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6FA85" w14:textId="7B51FBDB" w:rsidR="008171EF" w:rsidRDefault="008171EF" w:rsidP="0009666F">
      <w:pPr>
        <w:pStyle w:val="NoSpacing"/>
        <w:rPr>
          <w:rFonts w:ascii="Arial" w:hAnsi="Arial" w:cs="Arial"/>
          <w:sz w:val="20"/>
          <w:szCs w:val="20"/>
        </w:rPr>
      </w:pPr>
      <w:r w:rsidRPr="00E17F27">
        <w:rPr>
          <w:rFonts w:ascii="Arial" w:hAnsi="Arial" w:cs="Arial"/>
          <w:sz w:val="20"/>
          <w:szCs w:val="20"/>
        </w:rPr>
        <w:t>1</w:t>
      </w:r>
      <w:r w:rsidR="007D19B6" w:rsidRPr="00E17F27">
        <w:rPr>
          <w:rFonts w:ascii="Arial" w:hAnsi="Arial" w:cs="Arial"/>
          <w:sz w:val="20"/>
          <w:szCs w:val="20"/>
        </w:rPr>
        <w:t>5</w:t>
      </w:r>
      <w:r w:rsidRPr="00E17F27">
        <w:rPr>
          <w:rFonts w:ascii="Arial" w:hAnsi="Arial" w:cs="Arial"/>
          <w:sz w:val="20"/>
          <w:szCs w:val="20"/>
        </w:rPr>
        <w:t xml:space="preserve"> January 2020</w:t>
      </w:r>
    </w:p>
    <w:p w14:paraId="1337FA78" w14:textId="77777777" w:rsidR="00E17F27" w:rsidRPr="00E17F27" w:rsidRDefault="00E17F27" w:rsidP="0009666F">
      <w:pPr>
        <w:pStyle w:val="NoSpacing"/>
        <w:rPr>
          <w:rFonts w:ascii="Arial" w:hAnsi="Arial" w:cs="Arial"/>
          <w:sz w:val="20"/>
          <w:szCs w:val="20"/>
        </w:rPr>
      </w:pPr>
    </w:p>
    <w:p w14:paraId="6A2AD1E8" w14:textId="77777777" w:rsidR="008171EF" w:rsidRPr="00E17F27" w:rsidRDefault="008171EF" w:rsidP="00BD18AB">
      <w:pPr>
        <w:pStyle w:val="NoSpacing"/>
        <w:rPr>
          <w:rFonts w:ascii="Arial" w:hAnsi="Arial" w:cs="Arial"/>
          <w:sz w:val="20"/>
          <w:szCs w:val="20"/>
        </w:rPr>
      </w:pPr>
    </w:p>
    <w:p w14:paraId="6EF7A290" w14:textId="77777777" w:rsidR="008C6418" w:rsidRPr="00E17F27" w:rsidRDefault="00207528" w:rsidP="00BD18AB">
      <w:pPr>
        <w:pStyle w:val="NoSpacing"/>
        <w:rPr>
          <w:rFonts w:ascii="Arial" w:hAnsi="Arial" w:cs="Arial"/>
          <w:sz w:val="20"/>
          <w:szCs w:val="20"/>
        </w:rPr>
      </w:pPr>
      <w:r w:rsidRPr="00E17F27">
        <w:rPr>
          <w:rFonts w:ascii="Arial" w:hAnsi="Arial" w:cs="Arial"/>
          <w:sz w:val="20"/>
          <w:szCs w:val="20"/>
        </w:rPr>
        <w:t xml:space="preserve">Dear </w:t>
      </w:r>
      <w:r w:rsidR="00BD3617" w:rsidRPr="00E17F27">
        <w:rPr>
          <w:rFonts w:ascii="Arial" w:hAnsi="Arial" w:cs="Arial"/>
          <w:sz w:val="20"/>
          <w:szCs w:val="20"/>
        </w:rPr>
        <w:t>Prime Minister</w:t>
      </w:r>
    </w:p>
    <w:p w14:paraId="2D2452A5" w14:textId="77777777" w:rsidR="00207528" w:rsidRPr="00E17F27" w:rsidRDefault="00207528" w:rsidP="00BD18AB">
      <w:pPr>
        <w:pStyle w:val="NoSpacing"/>
        <w:rPr>
          <w:rFonts w:ascii="Arial" w:hAnsi="Arial" w:cs="Arial"/>
          <w:sz w:val="20"/>
          <w:szCs w:val="20"/>
        </w:rPr>
      </w:pPr>
    </w:p>
    <w:p w14:paraId="4C10DA30" w14:textId="019A4A6F" w:rsidR="00177283" w:rsidRPr="00E17F27" w:rsidRDefault="00177283" w:rsidP="00177283">
      <w:pPr>
        <w:pStyle w:val="NoSpacing"/>
        <w:rPr>
          <w:rFonts w:ascii="Arial" w:hAnsi="Arial" w:cs="Arial"/>
          <w:sz w:val="20"/>
          <w:szCs w:val="20"/>
        </w:rPr>
      </w:pPr>
      <w:r w:rsidRPr="00E17F27">
        <w:rPr>
          <w:rFonts w:ascii="Arial" w:hAnsi="Arial" w:cs="Arial"/>
          <w:sz w:val="20"/>
          <w:szCs w:val="20"/>
        </w:rPr>
        <w:t>As senior leaders of some of the UK’s largest engineering, construction and infrastructure companies</w:t>
      </w:r>
      <w:r w:rsidR="00B56B5C" w:rsidRPr="00E17F27">
        <w:rPr>
          <w:rFonts w:ascii="Arial" w:hAnsi="Arial" w:cs="Arial"/>
          <w:sz w:val="20"/>
          <w:szCs w:val="20"/>
        </w:rPr>
        <w:t xml:space="preserve"> and consultancies</w:t>
      </w:r>
      <w:r w:rsidRPr="00E17F27">
        <w:rPr>
          <w:rFonts w:ascii="Arial" w:hAnsi="Arial" w:cs="Arial"/>
          <w:sz w:val="20"/>
          <w:szCs w:val="20"/>
        </w:rPr>
        <w:t xml:space="preserve">, </w:t>
      </w:r>
      <w:r w:rsidR="00657E45" w:rsidRPr="00E17F27">
        <w:rPr>
          <w:rFonts w:ascii="Arial" w:hAnsi="Arial" w:cs="Arial"/>
          <w:sz w:val="20"/>
          <w:szCs w:val="20"/>
        </w:rPr>
        <w:t xml:space="preserve">and representing businesses in the supply chain large and small, </w:t>
      </w:r>
      <w:r w:rsidRPr="00E17F27">
        <w:rPr>
          <w:rFonts w:ascii="Arial" w:hAnsi="Arial" w:cs="Arial"/>
          <w:sz w:val="20"/>
          <w:szCs w:val="20"/>
        </w:rPr>
        <w:t>we are writing to you to re-emphasise the important and hugely positive benefits of delivering HS2 in its entirety, particularly for the long-term direction of this country as a recognised global engineering player.</w:t>
      </w:r>
    </w:p>
    <w:p w14:paraId="7C02FA70" w14:textId="77777777" w:rsidR="00B15516" w:rsidRPr="00E17F27" w:rsidRDefault="00B15516" w:rsidP="00BD18AB">
      <w:pPr>
        <w:pStyle w:val="NoSpacing"/>
        <w:rPr>
          <w:rFonts w:ascii="Arial" w:hAnsi="Arial" w:cs="Arial"/>
          <w:sz w:val="20"/>
          <w:szCs w:val="20"/>
        </w:rPr>
      </w:pPr>
    </w:p>
    <w:p w14:paraId="65833FCF" w14:textId="5E9AEA5B" w:rsidR="00874F36" w:rsidRPr="00E17F27" w:rsidRDefault="00FD41BC" w:rsidP="00177283">
      <w:pPr>
        <w:spacing w:after="0" w:line="240" w:lineRule="auto"/>
        <w:rPr>
          <w:rFonts w:ascii="Arial" w:eastAsia="Times New Roman" w:hAnsi="Arial" w:cs="Arial"/>
          <w:sz w:val="20"/>
          <w:szCs w:val="20"/>
        </w:rPr>
      </w:pPr>
      <w:r w:rsidRPr="00E17F27">
        <w:rPr>
          <w:rFonts w:ascii="Arial" w:eastAsia="Times New Roman" w:hAnsi="Arial" w:cs="Arial"/>
          <w:sz w:val="20"/>
          <w:szCs w:val="20"/>
          <w:shd w:val="clear" w:color="auto" w:fill="FFFFFF"/>
        </w:rPr>
        <w:t>HS2 will be the symbol of an outward-looking Britain that unites our regions and shows the world that the UK is open for business.</w:t>
      </w:r>
      <w:r w:rsidRPr="00E17F27">
        <w:rPr>
          <w:rFonts w:ascii="Arial" w:eastAsia="Times New Roman" w:hAnsi="Arial" w:cs="Arial"/>
          <w:sz w:val="20"/>
          <w:szCs w:val="20"/>
        </w:rPr>
        <w:t xml:space="preserve"> </w:t>
      </w:r>
      <w:r w:rsidRPr="00E17F27">
        <w:rPr>
          <w:rFonts w:ascii="Arial" w:hAnsi="Arial" w:cs="Arial"/>
          <w:sz w:val="20"/>
          <w:szCs w:val="20"/>
        </w:rPr>
        <w:t>It</w:t>
      </w:r>
      <w:r w:rsidR="00177283" w:rsidRPr="00E17F27">
        <w:rPr>
          <w:rFonts w:ascii="Arial" w:hAnsi="Arial" w:cs="Arial"/>
          <w:sz w:val="20"/>
          <w:szCs w:val="20"/>
        </w:rPr>
        <w:t xml:space="preserve"> will unlock significant growth, investment and prosperity along its entire route</w:t>
      </w:r>
      <w:r w:rsidR="00657E45" w:rsidRPr="00E17F27">
        <w:rPr>
          <w:rFonts w:ascii="Arial" w:hAnsi="Arial" w:cs="Arial"/>
          <w:sz w:val="20"/>
          <w:szCs w:val="20"/>
        </w:rPr>
        <w:t>, supporting transformation in the Midlands and North of England</w:t>
      </w:r>
      <w:r w:rsidR="0075030D" w:rsidRPr="00E17F27">
        <w:rPr>
          <w:rFonts w:ascii="Arial" w:hAnsi="Arial" w:cs="Arial"/>
          <w:sz w:val="20"/>
          <w:szCs w:val="20"/>
        </w:rPr>
        <w:t>, and</w:t>
      </w:r>
      <w:r w:rsidR="00177283" w:rsidRPr="00E17F27">
        <w:rPr>
          <w:rFonts w:ascii="Arial" w:eastAsia="Times New Roman" w:hAnsi="Arial" w:cs="Arial"/>
          <w:sz w:val="20"/>
          <w:szCs w:val="20"/>
          <w:shd w:val="clear" w:color="auto" w:fill="FFFFFF"/>
        </w:rPr>
        <w:t xml:space="preserve"> supporting the decarbonisation of transportation</w:t>
      </w:r>
      <w:r w:rsidR="00177283" w:rsidRPr="00E17F27">
        <w:rPr>
          <w:rFonts w:ascii="Arial" w:hAnsi="Arial" w:cs="Arial"/>
          <w:sz w:val="20"/>
          <w:szCs w:val="20"/>
        </w:rPr>
        <w:t xml:space="preserve">. </w:t>
      </w:r>
      <w:r w:rsidR="00B15516" w:rsidRPr="00E17F27">
        <w:rPr>
          <w:rFonts w:ascii="Arial" w:hAnsi="Arial" w:cs="Arial"/>
          <w:sz w:val="20"/>
          <w:szCs w:val="20"/>
        </w:rPr>
        <w:t xml:space="preserve">Alongside this, it also promises to help deliver a </w:t>
      </w:r>
      <w:r w:rsidR="00936247" w:rsidRPr="00E17F27">
        <w:rPr>
          <w:rFonts w:ascii="Arial" w:hAnsi="Arial" w:cs="Arial"/>
          <w:sz w:val="20"/>
          <w:szCs w:val="20"/>
        </w:rPr>
        <w:t>transformative modernisation</w:t>
      </w:r>
      <w:r w:rsidR="00B15516" w:rsidRPr="00E17F27">
        <w:rPr>
          <w:rFonts w:ascii="Arial" w:hAnsi="Arial" w:cs="Arial"/>
          <w:sz w:val="20"/>
          <w:szCs w:val="20"/>
        </w:rPr>
        <w:t xml:space="preserve"> of the UK’s engineering, construction and infrastructure sector</w:t>
      </w:r>
      <w:r w:rsidR="00A860D3" w:rsidRPr="00E17F27">
        <w:rPr>
          <w:rFonts w:ascii="Arial" w:hAnsi="Arial" w:cs="Arial"/>
          <w:sz w:val="20"/>
          <w:szCs w:val="20"/>
        </w:rPr>
        <w:t>,</w:t>
      </w:r>
      <w:r w:rsidR="00374525" w:rsidRPr="00E17F27">
        <w:rPr>
          <w:rFonts w:ascii="Arial" w:hAnsi="Arial" w:cs="Arial"/>
          <w:sz w:val="20"/>
          <w:szCs w:val="20"/>
        </w:rPr>
        <w:t xml:space="preserve"> </w:t>
      </w:r>
      <w:r w:rsidR="00B15516" w:rsidRPr="00E17F27">
        <w:rPr>
          <w:rFonts w:ascii="Arial" w:hAnsi="Arial" w:cs="Arial"/>
          <w:sz w:val="20"/>
          <w:szCs w:val="20"/>
        </w:rPr>
        <w:t>driving huge investments in new technology, skills, and capacity</w:t>
      </w:r>
      <w:r w:rsidR="00936247" w:rsidRPr="00E17F27">
        <w:rPr>
          <w:rFonts w:ascii="Arial" w:hAnsi="Arial" w:cs="Arial"/>
          <w:sz w:val="20"/>
          <w:szCs w:val="20"/>
        </w:rPr>
        <w:t>.</w:t>
      </w:r>
    </w:p>
    <w:p w14:paraId="0616E3DF" w14:textId="77777777" w:rsidR="003A7A0E" w:rsidRPr="00E17F27" w:rsidRDefault="003A7A0E" w:rsidP="0009666F">
      <w:pPr>
        <w:spacing w:after="0" w:line="240" w:lineRule="auto"/>
        <w:rPr>
          <w:rFonts w:ascii="Arial" w:eastAsia="MS Mincho" w:hAnsi="Arial" w:cs="Arial"/>
          <w:b/>
          <w:sz w:val="20"/>
          <w:szCs w:val="20"/>
        </w:rPr>
      </w:pPr>
    </w:p>
    <w:p w14:paraId="186862A4" w14:textId="0DA8216C" w:rsidR="00343EB5" w:rsidRPr="00E17F27" w:rsidRDefault="00343EB5" w:rsidP="0009666F">
      <w:pPr>
        <w:spacing w:after="0" w:line="240" w:lineRule="auto"/>
        <w:rPr>
          <w:rFonts w:ascii="Arial" w:eastAsia="MS Mincho" w:hAnsi="Arial" w:cs="Arial"/>
          <w:b/>
          <w:sz w:val="20"/>
          <w:szCs w:val="20"/>
          <w:lang w:val="en-US"/>
        </w:rPr>
      </w:pPr>
      <w:r w:rsidRPr="00E17F27">
        <w:rPr>
          <w:rFonts w:ascii="Arial" w:eastAsia="MS Mincho" w:hAnsi="Arial" w:cs="Arial"/>
          <w:b/>
          <w:sz w:val="20"/>
          <w:szCs w:val="20"/>
          <w:lang w:val="en-US"/>
        </w:rPr>
        <w:t>Employment and skills</w:t>
      </w:r>
    </w:p>
    <w:p w14:paraId="779CFF79" w14:textId="77777777" w:rsidR="00343EB5" w:rsidRPr="00E17F27" w:rsidRDefault="00343EB5" w:rsidP="0009666F">
      <w:pPr>
        <w:spacing w:after="0" w:line="240" w:lineRule="auto"/>
        <w:rPr>
          <w:rFonts w:ascii="Arial" w:eastAsia="MS Mincho" w:hAnsi="Arial" w:cs="Arial"/>
          <w:sz w:val="20"/>
          <w:szCs w:val="20"/>
          <w:lang w:val="en-US"/>
        </w:rPr>
      </w:pPr>
    </w:p>
    <w:p w14:paraId="5D01B340" w14:textId="4685F871" w:rsidR="00343EB5" w:rsidRPr="00E17F27" w:rsidRDefault="00343EB5" w:rsidP="0009666F">
      <w:pPr>
        <w:spacing w:after="0" w:line="240" w:lineRule="auto"/>
        <w:rPr>
          <w:rFonts w:ascii="Arial" w:eastAsia="Times New Roman" w:hAnsi="Arial" w:cs="Arial"/>
          <w:sz w:val="20"/>
          <w:szCs w:val="20"/>
          <w:shd w:val="clear" w:color="auto" w:fill="FFFFFF"/>
        </w:rPr>
      </w:pPr>
      <w:r w:rsidRPr="00E17F27">
        <w:rPr>
          <w:rFonts w:ascii="Arial" w:eastAsia="Times New Roman" w:hAnsi="Arial" w:cs="Arial"/>
          <w:sz w:val="20"/>
          <w:szCs w:val="20"/>
          <w:shd w:val="clear" w:color="auto" w:fill="FFFFFF"/>
        </w:rPr>
        <w:t xml:space="preserve">While c.30,000 jobs and 2,000 apprenticeships, supply chain partnerships and local enterprises are due to be created during the construction phase, </w:t>
      </w:r>
      <w:r w:rsidR="003A7A0E" w:rsidRPr="00E17F27">
        <w:rPr>
          <w:rFonts w:ascii="Arial" w:eastAsia="Times New Roman" w:hAnsi="Arial" w:cs="Arial"/>
          <w:sz w:val="20"/>
          <w:szCs w:val="20"/>
          <w:shd w:val="clear" w:color="auto" w:fill="FFFFFF"/>
        </w:rPr>
        <w:t xml:space="preserve">what is </w:t>
      </w:r>
      <w:r w:rsidRPr="00E17F27">
        <w:rPr>
          <w:rFonts w:ascii="Arial" w:eastAsia="Times New Roman" w:hAnsi="Arial" w:cs="Arial"/>
          <w:sz w:val="20"/>
          <w:szCs w:val="20"/>
          <w:shd w:val="clear" w:color="auto" w:fill="FFFFFF"/>
        </w:rPr>
        <w:t xml:space="preserve">less well understood is that </w:t>
      </w:r>
      <w:r w:rsidR="00B92EA9" w:rsidRPr="00E17F27">
        <w:rPr>
          <w:rFonts w:ascii="Arial" w:eastAsia="Times New Roman" w:hAnsi="Arial" w:cs="Arial"/>
          <w:sz w:val="20"/>
          <w:szCs w:val="20"/>
          <w:shd w:val="clear" w:color="auto" w:fill="FFFFFF"/>
        </w:rPr>
        <w:t>this process has already begun in earnest</w:t>
      </w:r>
      <w:r w:rsidRPr="00E17F27">
        <w:rPr>
          <w:rFonts w:ascii="Arial" w:eastAsia="Times New Roman" w:hAnsi="Arial" w:cs="Arial"/>
          <w:sz w:val="20"/>
          <w:szCs w:val="20"/>
          <w:shd w:val="clear" w:color="auto" w:fill="FFFFFF"/>
        </w:rPr>
        <w:t>.</w:t>
      </w:r>
      <w:r w:rsidRPr="00E17F27">
        <w:rPr>
          <w:rFonts w:ascii="Arial" w:eastAsia="MS Mincho" w:hAnsi="Arial" w:cs="Arial"/>
          <w:b/>
          <w:sz w:val="20"/>
          <w:szCs w:val="20"/>
        </w:rPr>
        <w:t xml:space="preserve"> </w:t>
      </w:r>
      <w:r w:rsidRPr="00E17F27">
        <w:rPr>
          <w:rFonts w:ascii="Arial" w:eastAsia="Times New Roman" w:hAnsi="Arial" w:cs="Arial"/>
          <w:sz w:val="20"/>
          <w:szCs w:val="20"/>
          <w:shd w:val="clear" w:color="auto" w:fill="FFFFFF"/>
        </w:rPr>
        <w:t xml:space="preserve">Enabling work is </w:t>
      </w:r>
      <w:r w:rsidRPr="00E17F27">
        <w:rPr>
          <w:rFonts w:ascii="Arial" w:eastAsia="Times New Roman" w:hAnsi="Arial" w:cs="Arial"/>
          <w:sz w:val="20"/>
          <w:szCs w:val="20"/>
        </w:rPr>
        <w:t xml:space="preserve">well underway at </w:t>
      </w:r>
      <w:r w:rsidR="005913CA" w:rsidRPr="00E17F27">
        <w:rPr>
          <w:rFonts w:ascii="Arial" w:eastAsia="Times New Roman" w:hAnsi="Arial" w:cs="Arial"/>
          <w:sz w:val="20"/>
          <w:szCs w:val="20"/>
        </w:rPr>
        <w:t>several</w:t>
      </w:r>
      <w:r w:rsidRPr="00E17F27">
        <w:rPr>
          <w:rFonts w:ascii="Arial" w:eastAsia="Times New Roman" w:hAnsi="Arial" w:cs="Arial"/>
          <w:sz w:val="20"/>
          <w:szCs w:val="20"/>
        </w:rPr>
        <w:t xml:space="preserve"> key locations. This means that money is already being spent with small businesses across the country and that jobs are already being created</w:t>
      </w:r>
      <w:r w:rsidR="00177283" w:rsidRPr="00E17F27">
        <w:rPr>
          <w:rFonts w:ascii="Arial" w:eastAsia="Times New Roman" w:hAnsi="Arial" w:cs="Arial"/>
          <w:sz w:val="20"/>
          <w:szCs w:val="20"/>
        </w:rPr>
        <w:t xml:space="preserve"> right now</w:t>
      </w:r>
      <w:r w:rsidRPr="00E17F27">
        <w:rPr>
          <w:rFonts w:ascii="Arial" w:eastAsia="Times New Roman" w:hAnsi="Arial" w:cs="Arial"/>
          <w:sz w:val="20"/>
          <w:szCs w:val="20"/>
        </w:rPr>
        <w:t xml:space="preserve">. </w:t>
      </w:r>
      <w:r w:rsidR="00177283" w:rsidRPr="00E17F27">
        <w:rPr>
          <w:rFonts w:ascii="Arial" w:hAnsi="Arial" w:cs="Arial"/>
          <w:sz w:val="20"/>
          <w:szCs w:val="20"/>
        </w:rPr>
        <w:t>T</w:t>
      </w:r>
      <w:r w:rsidRPr="00E17F27">
        <w:rPr>
          <w:rFonts w:ascii="Arial" w:hAnsi="Arial" w:cs="Arial"/>
          <w:sz w:val="20"/>
          <w:szCs w:val="20"/>
        </w:rPr>
        <w:t xml:space="preserve">he scheme is already directly responsible for the employment of more than 9,000 people working across 250 sites. </w:t>
      </w:r>
    </w:p>
    <w:p w14:paraId="2546867A" w14:textId="77777777" w:rsidR="00343EB5" w:rsidRPr="00E17F27" w:rsidRDefault="00343EB5" w:rsidP="0009666F">
      <w:pPr>
        <w:spacing w:after="0" w:line="240" w:lineRule="auto"/>
        <w:rPr>
          <w:rFonts w:ascii="Arial" w:eastAsia="Times New Roman" w:hAnsi="Arial" w:cs="Arial"/>
          <w:sz w:val="20"/>
          <w:szCs w:val="20"/>
          <w:shd w:val="clear" w:color="auto" w:fill="FFFFFF"/>
        </w:rPr>
      </w:pPr>
    </w:p>
    <w:p w14:paraId="1DA1C333" w14:textId="5B6C010E" w:rsidR="00343EB5" w:rsidRPr="00E17F27" w:rsidRDefault="00343EB5" w:rsidP="0009666F">
      <w:pPr>
        <w:spacing w:after="0" w:line="240" w:lineRule="auto"/>
        <w:rPr>
          <w:rFonts w:ascii="Arial" w:eastAsia="Times New Roman" w:hAnsi="Arial" w:cs="Arial"/>
          <w:sz w:val="20"/>
          <w:szCs w:val="20"/>
        </w:rPr>
      </w:pPr>
      <w:r w:rsidRPr="00E17F27">
        <w:rPr>
          <w:rFonts w:ascii="Arial" w:eastAsia="MS Mincho" w:hAnsi="Arial" w:cs="Arial"/>
          <w:sz w:val="20"/>
          <w:szCs w:val="20"/>
          <w:lang w:val="en-US"/>
        </w:rPr>
        <w:t>With these new roles that are being created, the investment in HS2 goes far beyond increased rail capacity. It will drive new skills and capability, underpinning what will in effect be an industrial renaissance in the Midlands</w:t>
      </w:r>
      <w:r w:rsidR="004A712C" w:rsidRPr="00E17F27">
        <w:rPr>
          <w:rFonts w:ascii="Arial" w:eastAsia="MS Mincho" w:hAnsi="Arial" w:cs="Arial"/>
          <w:sz w:val="20"/>
          <w:szCs w:val="20"/>
          <w:lang w:val="en-US"/>
        </w:rPr>
        <w:t xml:space="preserve"> and the North</w:t>
      </w:r>
      <w:r w:rsidR="00657E45" w:rsidRPr="00E17F27">
        <w:rPr>
          <w:rFonts w:ascii="Arial" w:eastAsia="MS Mincho" w:hAnsi="Arial" w:cs="Arial"/>
          <w:sz w:val="20"/>
          <w:szCs w:val="20"/>
          <w:lang w:val="en-US"/>
        </w:rPr>
        <w:t>, boosting regional connectivity</w:t>
      </w:r>
      <w:r w:rsidR="00E55825" w:rsidRPr="00E17F27">
        <w:rPr>
          <w:rFonts w:ascii="Arial" w:eastAsia="MS Mincho" w:hAnsi="Arial" w:cs="Arial"/>
          <w:sz w:val="20"/>
          <w:szCs w:val="20"/>
          <w:lang w:val="en-US"/>
        </w:rPr>
        <w:t xml:space="preserve"> </w:t>
      </w:r>
      <w:r w:rsidRPr="00E17F27">
        <w:rPr>
          <w:rFonts w:ascii="Arial" w:eastAsia="MS Mincho" w:hAnsi="Arial" w:cs="Arial"/>
          <w:sz w:val="20"/>
          <w:szCs w:val="20"/>
          <w:lang w:val="en-US"/>
        </w:rPr>
        <w:t xml:space="preserve">and offering jobs, skills and opportunities for thousands of people and businesses across the region. </w:t>
      </w:r>
      <w:r w:rsidR="00657E45" w:rsidRPr="00E17F27">
        <w:rPr>
          <w:rFonts w:ascii="Arial" w:eastAsia="MS Mincho" w:hAnsi="Arial" w:cs="Arial"/>
          <w:sz w:val="20"/>
          <w:szCs w:val="20"/>
          <w:lang w:val="en-US"/>
        </w:rPr>
        <w:t xml:space="preserve">As well as passengers, it will also free up freight capacity on the rail system, </w:t>
      </w:r>
      <w:r w:rsidR="00E55825" w:rsidRPr="00E17F27">
        <w:rPr>
          <w:rFonts w:ascii="Arial" w:eastAsia="MS Mincho" w:hAnsi="Arial" w:cs="Arial"/>
          <w:sz w:val="20"/>
          <w:szCs w:val="20"/>
          <w:lang w:val="en-US"/>
        </w:rPr>
        <w:t xml:space="preserve">removing </w:t>
      </w:r>
      <w:r w:rsidR="00657E45" w:rsidRPr="00E17F27">
        <w:rPr>
          <w:rFonts w:ascii="Arial" w:eastAsia="MS Mincho" w:hAnsi="Arial" w:cs="Arial"/>
          <w:sz w:val="20"/>
          <w:szCs w:val="20"/>
          <w:lang w:val="en-US"/>
        </w:rPr>
        <w:t xml:space="preserve">2.5 million lorries worth of cargo off our road network. </w:t>
      </w:r>
      <w:r w:rsidRPr="00E17F27">
        <w:rPr>
          <w:rFonts w:ascii="Arial" w:eastAsia="MS Mincho" w:hAnsi="Arial" w:cs="Arial"/>
          <w:sz w:val="20"/>
          <w:szCs w:val="20"/>
          <w:lang w:val="en-US"/>
        </w:rPr>
        <w:t>And it will help the UK further strengthen its economy post-Brexit</w:t>
      </w:r>
      <w:r w:rsidR="00076B5C" w:rsidRPr="00E17F27">
        <w:rPr>
          <w:rFonts w:ascii="Arial" w:eastAsia="MS Mincho" w:hAnsi="Arial" w:cs="Arial"/>
          <w:sz w:val="20"/>
          <w:szCs w:val="20"/>
          <w:lang w:val="en-US"/>
        </w:rPr>
        <w:t xml:space="preserve">. </w:t>
      </w:r>
      <w:r w:rsidRPr="00E17F27">
        <w:rPr>
          <w:rFonts w:ascii="Arial" w:eastAsia="Times New Roman" w:hAnsi="Arial" w:cs="Arial"/>
          <w:sz w:val="20"/>
          <w:szCs w:val="20"/>
          <w:shd w:val="clear" w:color="auto" w:fill="FFFFFF"/>
        </w:rPr>
        <w:t xml:space="preserve">Indeed, it has already </w:t>
      </w:r>
      <w:r w:rsidRPr="00E17F27">
        <w:rPr>
          <w:rFonts w:ascii="Arial" w:eastAsia="MS Mincho" w:hAnsi="Arial" w:cs="Arial"/>
          <w:sz w:val="20"/>
          <w:szCs w:val="20"/>
        </w:rPr>
        <w:t>led to record levels of Foreign Direct Investment into the West Midlands.</w:t>
      </w:r>
    </w:p>
    <w:p w14:paraId="2E08D188" w14:textId="77777777" w:rsidR="00343EB5" w:rsidRPr="00E17F27" w:rsidRDefault="00343EB5" w:rsidP="0009666F">
      <w:pPr>
        <w:spacing w:after="0" w:line="240" w:lineRule="auto"/>
        <w:rPr>
          <w:rFonts w:ascii="Arial" w:eastAsia="MS Mincho" w:hAnsi="Arial" w:cs="Arial"/>
          <w:sz w:val="20"/>
          <w:szCs w:val="20"/>
        </w:rPr>
      </w:pPr>
    </w:p>
    <w:p w14:paraId="235B0C13" w14:textId="208A70CD" w:rsidR="00343EB5" w:rsidRPr="00E17F27" w:rsidRDefault="003A7A0E" w:rsidP="0009666F">
      <w:pPr>
        <w:spacing w:after="0" w:line="240" w:lineRule="auto"/>
        <w:rPr>
          <w:rFonts w:ascii="Arial" w:eastAsia="Times New Roman" w:hAnsi="Arial" w:cs="Arial"/>
          <w:sz w:val="20"/>
          <w:szCs w:val="20"/>
        </w:rPr>
      </w:pPr>
      <w:r w:rsidRPr="00E17F27">
        <w:rPr>
          <w:rFonts w:ascii="Arial" w:eastAsia="MS Mincho" w:hAnsi="Arial" w:cs="Arial"/>
          <w:sz w:val="20"/>
          <w:szCs w:val="20"/>
        </w:rPr>
        <w:t>Perhaps most i</w:t>
      </w:r>
      <w:r w:rsidR="00343EB5" w:rsidRPr="00E17F27">
        <w:rPr>
          <w:rFonts w:ascii="Arial" w:eastAsia="MS Mincho" w:hAnsi="Arial" w:cs="Arial"/>
          <w:sz w:val="20"/>
          <w:szCs w:val="20"/>
        </w:rPr>
        <w:t xml:space="preserve">mportantly, these people will be trained to use the new skills the </w:t>
      </w:r>
      <w:r w:rsidR="00E14CAC" w:rsidRPr="00E17F27">
        <w:rPr>
          <w:rFonts w:ascii="Arial" w:eastAsia="MS Mincho" w:hAnsi="Arial" w:cs="Arial"/>
          <w:sz w:val="20"/>
          <w:szCs w:val="20"/>
        </w:rPr>
        <w:t xml:space="preserve">construction and infrastructure </w:t>
      </w:r>
      <w:r w:rsidR="00343EB5" w:rsidRPr="00E17F27">
        <w:rPr>
          <w:rFonts w:ascii="Arial" w:eastAsia="MS Mincho" w:hAnsi="Arial" w:cs="Arial"/>
          <w:sz w:val="20"/>
          <w:szCs w:val="20"/>
        </w:rPr>
        <w:t xml:space="preserve">industry needs as it comes to increasingly rely on modern methods of construction such as </w:t>
      </w:r>
      <w:r w:rsidR="00343EB5" w:rsidRPr="00E17F27">
        <w:rPr>
          <w:rFonts w:ascii="Arial" w:eastAsia="Times New Roman" w:hAnsi="Arial" w:cs="Arial"/>
          <w:sz w:val="20"/>
          <w:szCs w:val="20"/>
          <w:shd w:val="clear" w:color="auto" w:fill="FFFFFF"/>
        </w:rPr>
        <w:t>offsite manufacturing</w:t>
      </w:r>
      <w:r w:rsidR="00343EB5" w:rsidRPr="00E17F27">
        <w:rPr>
          <w:rFonts w:ascii="Arial" w:eastAsia="MS Mincho" w:hAnsi="Arial" w:cs="Arial"/>
          <w:sz w:val="20"/>
          <w:szCs w:val="20"/>
        </w:rPr>
        <w:t xml:space="preserve">. This will enable us as a sector to further develop our exportable skills base and </w:t>
      </w:r>
      <w:r w:rsidR="00343EB5" w:rsidRPr="00E17F27">
        <w:rPr>
          <w:rFonts w:ascii="Arial" w:eastAsia="Times New Roman" w:hAnsi="Arial" w:cs="Arial"/>
          <w:sz w:val="20"/>
          <w:szCs w:val="20"/>
          <w:shd w:val="clear" w:color="auto" w:fill="FFFFFF"/>
        </w:rPr>
        <w:t>boost the UK’s industrial capacity</w:t>
      </w:r>
      <w:r w:rsidR="00343EB5" w:rsidRPr="00E17F27">
        <w:rPr>
          <w:rFonts w:ascii="Arial" w:eastAsia="MS Mincho" w:hAnsi="Arial" w:cs="Arial"/>
          <w:sz w:val="20"/>
          <w:szCs w:val="20"/>
        </w:rPr>
        <w:t>. It will also mean that t</w:t>
      </w:r>
      <w:r w:rsidR="00343EB5" w:rsidRPr="00E17F27">
        <w:rPr>
          <w:rFonts w:ascii="Arial" w:eastAsia="Times New Roman" w:hAnsi="Arial" w:cs="Arial"/>
          <w:sz w:val="20"/>
          <w:szCs w:val="20"/>
        </w:rPr>
        <w:t xml:space="preserve">he skills honed during </w:t>
      </w:r>
      <w:r w:rsidR="00AC5A43" w:rsidRPr="00E17F27">
        <w:rPr>
          <w:rFonts w:ascii="Arial" w:eastAsia="Times New Roman" w:hAnsi="Arial" w:cs="Arial"/>
          <w:sz w:val="20"/>
          <w:szCs w:val="20"/>
        </w:rPr>
        <w:t>Phase</w:t>
      </w:r>
      <w:r w:rsidR="00343EB5" w:rsidRPr="00E17F27">
        <w:rPr>
          <w:rFonts w:ascii="Arial" w:eastAsia="Times New Roman" w:hAnsi="Arial" w:cs="Arial"/>
          <w:sz w:val="20"/>
          <w:szCs w:val="20"/>
        </w:rPr>
        <w:t xml:space="preserve"> 1 will be invaluable as the route is extended up to Manchester and Leeds</w:t>
      </w:r>
      <w:r w:rsidR="00177283" w:rsidRPr="00E17F27">
        <w:rPr>
          <w:rFonts w:ascii="Arial" w:eastAsia="Times New Roman" w:hAnsi="Arial" w:cs="Arial"/>
          <w:sz w:val="20"/>
          <w:szCs w:val="20"/>
        </w:rPr>
        <w:t xml:space="preserve"> – and beyond</w:t>
      </w:r>
      <w:r w:rsidR="00343EB5" w:rsidRPr="00E17F27">
        <w:rPr>
          <w:rFonts w:ascii="Arial" w:eastAsia="Times New Roman" w:hAnsi="Arial" w:cs="Arial"/>
          <w:sz w:val="20"/>
          <w:szCs w:val="20"/>
        </w:rPr>
        <w:t>.</w:t>
      </w:r>
    </w:p>
    <w:p w14:paraId="42C25F50" w14:textId="77777777" w:rsidR="00561DF9" w:rsidRPr="00E17F27" w:rsidRDefault="00561DF9" w:rsidP="0009666F">
      <w:pPr>
        <w:spacing w:after="0" w:line="240" w:lineRule="auto"/>
        <w:rPr>
          <w:rFonts w:ascii="Arial" w:eastAsia="Times New Roman" w:hAnsi="Arial" w:cs="Arial"/>
          <w:sz w:val="20"/>
          <w:szCs w:val="20"/>
        </w:rPr>
      </w:pPr>
    </w:p>
    <w:p w14:paraId="5769F668" w14:textId="59714D9A" w:rsidR="00561DF9" w:rsidRPr="00E17F27" w:rsidRDefault="00561DF9" w:rsidP="0009666F">
      <w:pPr>
        <w:spacing w:after="0" w:line="240" w:lineRule="auto"/>
        <w:rPr>
          <w:rFonts w:ascii="Arial" w:eastAsia="Times New Roman" w:hAnsi="Arial" w:cs="Arial"/>
          <w:sz w:val="20"/>
          <w:szCs w:val="20"/>
        </w:rPr>
      </w:pPr>
      <w:r w:rsidRPr="00E17F27">
        <w:rPr>
          <w:rFonts w:ascii="Arial" w:eastAsia="Times New Roman" w:hAnsi="Arial" w:cs="Arial"/>
          <w:sz w:val="20"/>
          <w:szCs w:val="20"/>
        </w:rPr>
        <w:t>The other side of the coin is that the skills and capabilities needed to design, construct and maintain key infrastructure are built over decades and when not used and advanced effectively, die. This important capability – the engineering and construction excellence which Britain has been famed for</w:t>
      </w:r>
      <w:r w:rsidR="00E17F27" w:rsidRPr="00E17F27">
        <w:rPr>
          <w:rFonts w:ascii="Arial" w:eastAsia="Times New Roman" w:hAnsi="Arial" w:cs="Arial"/>
          <w:sz w:val="20"/>
          <w:szCs w:val="20"/>
        </w:rPr>
        <w:t>,</w:t>
      </w:r>
      <w:r w:rsidRPr="00E17F27">
        <w:rPr>
          <w:rFonts w:ascii="Arial" w:eastAsia="Times New Roman" w:hAnsi="Arial" w:cs="Arial"/>
          <w:sz w:val="20"/>
          <w:szCs w:val="20"/>
        </w:rPr>
        <w:t xml:space="preserve"> for generations - is not a tap which we can turn on and off without causing irreparable damage. </w:t>
      </w:r>
    </w:p>
    <w:p w14:paraId="76EAFB2F" w14:textId="77777777" w:rsidR="00343EB5" w:rsidRPr="00E17F27" w:rsidRDefault="00343EB5" w:rsidP="0009666F">
      <w:pPr>
        <w:spacing w:after="0" w:line="240" w:lineRule="auto"/>
        <w:rPr>
          <w:rFonts w:ascii="Arial" w:eastAsia="Times New Roman" w:hAnsi="Arial" w:cs="Arial"/>
          <w:sz w:val="20"/>
          <w:szCs w:val="20"/>
        </w:rPr>
      </w:pPr>
    </w:p>
    <w:p w14:paraId="2FB32273" w14:textId="52E2B8D9" w:rsidR="00343EB5" w:rsidRPr="00E17F27" w:rsidRDefault="00343EB5" w:rsidP="0009666F">
      <w:pPr>
        <w:shd w:val="clear" w:color="auto" w:fill="FFFFFF"/>
        <w:spacing w:after="0" w:line="240" w:lineRule="auto"/>
        <w:textAlignment w:val="baseline"/>
        <w:rPr>
          <w:rFonts w:ascii="Arial" w:eastAsia="MS Mincho" w:hAnsi="Arial" w:cs="Arial"/>
          <w:b/>
          <w:sz w:val="20"/>
          <w:szCs w:val="20"/>
        </w:rPr>
      </w:pPr>
      <w:r w:rsidRPr="00E17F27">
        <w:rPr>
          <w:rFonts w:ascii="Arial" w:eastAsia="MS Mincho" w:hAnsi="Arial" w:cs="Arial"/>
          <w:b/>
          <w:sz w:val="20"/>
          <w:szCs w:val="20"/>
        </w:rPr>
        <w:t>Small and medium sized enterprises (SMEs)</w:t>
      </w:r>
      <w:r w:rsidR="00B92EA9" w:rsidRPr="00E17F27">
        <w:rPr>
          <w:rFonts w:ascii="Arial" w:eastAsia="MS Mincho" w:hAnsi="Arial" w:cs="Arial"/>
          <w:b/>
          <w:sz w:val="20"/>
          <w:szCs w:val="20"/>
        </w:rPr>
        <w:t xml:space="preserve"> </w:t>
      </w:r>
    </w:p>
    <w:p w14:paraId="063D70AB" w14:textId="77777777" w:rsidR="00343EB5" w:rsidRPr="00E17F27" w:rsidRDefault="00343EB5" w:rsidP="0009666F">
      <w:pPr>
        <w:shd w:val="clear" w:color="auto" w:fill="FFFFFF"/>
        <w:spacing w:after="0" w:line="240" w:lineRule="auto"/>
        <w:textAlignment w:val="baseline"/>
        <w:rPr>
          <w:rFonts w:ascii="Arial" w:eastAsia="MS Mincho" w:hAnsi="Arial" w:cs="Arial"/>
          <w:b/>
          <w:sz w:val="20"/>
          <w:szCs w:val="20"/>
        </w:rPr>
      </w:pPr>
    </w:p>
    <w:p w14:paraId="7C34A065" w14:textId="2A64B221" w:rsidR="00343EB5" w:rsidRPr="00E17F27" w:rsidRDefault="00374525" w:rsidP="0009666F">
      <w:pPr>
        <w:spacing w:after="0" w:line="240" w:lineRule="auto"/>
        <w:rPr>
          <w:rFonts w:ascii="Arial" w:eastAsia="Times New Roman" w:hAnsi="Arial" w:cs="Arial"/>
          <w:sz w:val="20"/>
          <w:szCs w:val="20"/>
        </w:rPr>
      </w:pPr>
      <w:r w:rsidRPr="00E17F27">
        <w:rPr>
          <w:rFonts w:ascii="Arial" w:eastAsia="Times New Roman" w:hAnsi="Arial" w:cs="Arial"/>
          <w:sz w:val="20"/>
          <w:szCs w:val="20"/>
        </w:rPr>
        <w:t xml:space="preserve">HS2 is </w:t>
      </w:r>
      <w:r w:rsidR="00657E45" w:rsidRPr="00E17F27">
        <w:rPr>
          <w:rFonts w:ascii="Arial" w:eastAsia="Times New Roman" w:hAnsi="Arial" w:cs="Arial"/>
          <w:sz w:val="20"/>
          <w:szCs w:val="20"/>
        </w:rPr>
        <w:t xml:space="preserve">already </w:t>
      </w:r>
      <w:r w:rsidRPr="00E17F27">
        <w:rPr>
          <w:rFonts w:ascii="Arial" w:eastAsia="Times New Roman" w:hAnsi="Arial" w:cs="Arial"/>
          <w:sz w:val="20"/>
          <w:szCs w:val="20"/>
        </w:rPr>
        <w:t xml:space="preserve">delivering </w:t>
      </w:r>
      <w:r w:rsidR="00C0297F" w:rsidRPr="00E17F27">
        <w:rPr>
          <w:rFonts w:ascii="Arial" w:eastAsia="Times New Roman" w:hAnsi="Arial" w:cs="Arial"/>
          <w:sz w:val="20"/>
          <w:szCs w:val="20"/>
        </w:rPr>
        <w:t xml:space="preserve">significant benefits across the country. Indeed, </w:t>
      </w:r>
      <w:r w:rsidR="00C0297F" w:rsidRPr="00E17F27">
        <w:rPr>
          <w:rFonts w:ascii="Arial" w:eastAsia="Times New Roman" w:hAnsi="Arial" w:cs="Arial"/>
          <w:sz w:val="20"/>
          <w:szCs w:val="20"/>
          <w:shd w:val="clear" w:color="auto" w:fill="FFFFFF"/>
        </w:rPr>
        <w:t>the sheer scale of social value that will be added into the community</w:t>
      </w:r>
      <w:r w:rsidR="00C0297F" w:rsidRPr="00E17F27">
        <w:rPr>
          <w:rFonts w:ascii="Arial" w:eastAsia="Times New Roman" w:hAnsi="Arial" w:cs="Arial"/>
          <w:sz w:val="20"/>
          <w:szCs w:val="20"/>
        </w:rPr>
        <w:t xml:space="preserve"> has not, we believe, been fully understood. </w:t>
      </w:r>
      <w:r w:rsidRPr="00E17F27">
        <w:rPr>
          <w:rFonts w:ascii="Arial" w:eastAsia="Times New Roman" w:hAnsi="Arial" w:cs="Arial"/>
          <w:sz w:val="20"/>
          <w:szCs w:val="20"/>
        </w:rPr>
        <w:t xml:space="preserve">A key element of that is the huge boost it will provide to the UK’s vital small </w:t>
      </w:r>
      <w:r w:rsidR="004765F8" w:rsidRPr="00E17F27">
        <w:rPr>
          <w:rFonts w:ascii="Arial" w:eastAsia="Times New Roman" w:hAnsi="Arial" w:cs="Arial"/>
          <w:sz w:val="20"/>
          <w:szCs w:val="20"/>
        </w:rPr>
        <w:t>business economy</w:t>
      </w:r>
      <w:r w:rsidRPr="00E17F27">
        <w:rPr>
          <w:rFonts w:ascii="Arial" w:eastAsia="Times New Roman" w:hAnsi="Arial" w:cs="Arial"/>
          <w:sz w:val="20"/>
          <w:szCs w:val="20"/>
        </w:rPr>
        <w:t xml:space="preserve">. </w:t>
      </w:r>
      <w:r w:rsidR="00343EB5" w:rsidRPr="00E17F27">
        <w:rPr>
          <w:rFonts w:ascii="Arial" w:eastAsia="Times New Roman" w:hAnsi="Arial" w:cs="Arial"/>
          <w:sz w:val="20"/>
          <w:szCs w:val="20"/>
        </w:rPr>
        <w:t xml:space="preserve">It is well-known that small business is an engine of economic growth. The steady flow of work from HS2 </w:t>
      </w:r>
      <w:r w:rsidR="00343EB5" w:rsidRPr="00E17F27">
        <w:rPr>
          <w:rFonts w:ascii="Arial" w:eastAsia="Times New Roman" w:hAnsi="Arial" w:cs="Arial"/>
          <w:sz w:val="20"/>
          <w:szCs w:val="20"/>
          <w:shd w:val="clear" w:color="auto" w:fill="FFFFFF"/>
        </w:rPr>
        <w:t xml:space="preserve">will be a catalyst for thousands </w:t>
      </w:r>
      <w:r w:rsidR="00C12E4E">
        <w:rPr>
          <w:rFonts w:ascii="Arial" w:eastAsia="Times New Roman" w:hAnsi="Arial" w:cs="Arial"/>
          <w:sz w:val="20"/>
          <w:szCs w:val="20"/>
          <w:shd w:val="clear" w:color="auto" w:fill="FFFFFF"/>
        </w:rPr>
        <w:t xml:space="preserve">of </w:t>
      </w:r>
      <w:r w:rsidR="00343EB5" w:rsidRPr="00E17F27">
        <w:rPr>
          <w:rFonts w:ascii="Arial" w:eastAsia="Times New Roman" w:hAnsi="Arial" w:cs="Arial"/>
          <w:sz w:val="20"/>
          <w:szCs w:val="20"/>
          <w:shd w:val="clear" w:color="auto" w:fill="FFFFFF"/>
        </w:rPr>
        <w:t>small businesses across the North and Midlands to turbo-charge their own businesses</w:t>
      </w:r>
      <w:r w:rsidR="00343EB5" w:rsidRPr="00E17F27">
        <w:rPr>
          <w:rFonts w:ascii="Arial" w:eastAsia="Times New Roman" w:hAnsi="Arial" w:cs="Arial"/>
          <w:sz w:val="20"/>
          <w:szCs w:val="20"/>
        </w:rPr>
        <w:t xml:space="preserve"> as their services are increasingly called upon. </w:t>
      </w:r>
    </w:p>
    <w:p w14:paraId="2A9BC151" w14:textId="77777777" w:rsidR="0009666F" w:rsidRPr="00E17F27" w:rsidRDefault="0009666F" w:rsidP="0009666F">
      <w:pPr>
        <w:spacing w:after="0" w:line="240" w:lineRule="auto"/>
        <w:rPr>
          <w:rFonts w:ascii="Arial" w:eastAsia="Times New Roman" w:hAnsi="Arial" w:cs="Arial"/>
          <w:sz w:val="20"/>
          <w:szCs w:val="20"/>
        </w:rPr>
      </w:pPr>
    </w:p>
    <w:p w14:paraId="09FA3C9A" w14:textId="168C30A8" w:rsidR="00343EB5" w:rsidRPr="00E17F27" w:rsidRDefault="00FD41BC" w:rsidP="0009666F">
      <w:pPr>
        <w:spacing w:after="0" w:line="240" w:lineRule="auto"/>
        <w:rPr>
          <w:rFonts w:ascii="Arial" w:eastAsia="Times New Roman" w:hAnsi="Arial" w:cs="Arial"/>
          <w:sz w:val="20"/>
          <w:szCs w:val="20"/>
        </w:rPr>
      </w:pPr>
      <w:r w:rsidRPr="00E17F27">
        <w:rPr>
          <w:rFonts w:ascii="Arial" w:eastAsia="Times New Roman" w:hAnsi="Arial" w:cs="Arial"/>
          <w:sz w:val="20"/>
          <w:szCs w:val="20"/>
          <w:shd w:val="clear" w:color="auto" w:fill="FFFFFF"/>
        </w:rPr>
        <w:t>Our suppliers have invested</w:t>
      </w:r>
      <w:r w:rsidR="00C12E4E">
        <w:rPr>
          <w:rFonts w:ascii="Arial" w:eastAsia="Times New Roman" w:hAnsi="Arial" w:cs="Arial"/>
          <w:sz w:val="20"/>
          <w:szCs w:val="20"/>
          <w:shd w:val="clear" w:color="auto" w:fill="FFFFFF"/>
        </w:rPr>
        <w:t>,</w:t>
      </w:r>
      <w:r w:rsidRPr="00E17F27">
        <w:rPr>
          <w:rFonts w:ascii="Arial" w:eastAsia="Times New Roman" w:hAnsi="Arial" w:cs="Arial"/>
          <w:sz w:val="20"/>
          <w:szCs w:val="20"/>
          <w:shd w:val="clear" w:color="auto" w:fill="FFFFFF"/>
        </w:rPr>
        <w:t xml:space="preserve"> and are ready to work with us</w:t>
      </w:r>
      <w:r w:rsidR="00C12E4E">
        <w:rPr>
          <w:rFonts w:ascii="Arial" w:eastAsia="Times New Roman" w:hAnsi="Arial" w:cs="Arial"/>
          <w:sz w:val="20"/>
          <w:szCs w:val="20"/>
          <w:shd w:val="clear" w:color="auto" w:fill="FFFFFF"/>
        </w:rPr>
        <w:t>,</w:t>
      </w:r>
      <w:r w:rsidRPr="00E17F27">
        <w:rPr>
          <w:rFonts w:ascii="Arial" w:eastAsia="Times New Roman" w:hAnsi="Arial" w:cs="Arial"/>
          <w:sz w:val="20"/>
          <w:szCs w:val="20"/>
          <w:shd w:val="clear" w:color="auto" w:fill="FFFFFF"/>
        </w:rPr>
        <w:t xml:space="preserve"> to deliver between £2</w:t>
      </w:r>
      <w:r w:rsidR="00C63631">
        <w:rPr>
          <w:rFonts w:ascii="Arial" w:eastAsia="Times New Roman" w:hAnsi="Arial" w:cs="Arial"/>
          <w:sz w:val="20"/>
          <w:szCs w:val="20"/>
          <w:shd w:val="clear" w:color="auto" w:fill="FFFFFF"/>
        </w:rPr>
        <w:t xml:space="preserve"> billion and </w:t>
      </w:r>
      <w:r w:rsidRPr="00E17F27">
        <w:rPr>
          <w:rFonts w:ascii="Arial" w:eastAsia="Times New Roman" w:hAnsi="Arial" w:cs="Arial"/>
          <w:sz w:val="20"/>
          <w:szCs w:val="20"/>
          <w:shd w:val="clear" w:color="auto" w:fill="FFFFFF"/>
        </w:rPr>
        <w:t>£3 billion of HS2 works a year over the next 15 years. On top of this, these firms will deliver further projects that have been unlocked as a result of HS2 going ahead.</w:t>
      </w:r>
      <w:r w:rsidRPr="00E17F27">
        <w:rPr>
          <w:rFonts w:ascii="Arial" w:eastAsia="Times New Roman" w:hAnsi="Arial" w:cs="Arial"/>
          <w:sz w:val="20"/>
          <w:szCs w:val="20"/>
        </w:rPr>
        <w:t xml:space="preserve"> </w:t>
      </w:r>
      <w:r w:rsidRPr="00E17F27">
        <w:rPr>
          <w:rFonts w:ascii="Arial" w:eastAsia="MS Mincho" w:hAnsi="Arial" w:cs="Arial"/>
          <w:sz w:val="20"/>
          <w:szCs w:val="20"/>
        </w:rPr>
        <w:t>O</w:t>
      </w:r>
      <w:r w:rsidR="00177283" w:rsidRPr="00E17F27">
        <w:rPr>
          <w:rFonts w:ascii="Arial" w:eastAsia="MS Mincho" w:hAnsi="Arial" w:cs="Arial"/>
          <w:sz w:val="20"/>
          <w:szCs w:val="20"/>
        </w:rPr>
        <w:t xml:space="preserve">ur businesses </w:t>
      </w:r>
      <w:r w:rsidR="0089296A" w:rsidRPr="00E17F27">
        <w:rPr>
          <w:rFonts w:ascii="Arial" w:eastAsia="MS Mincho" w:hAnsi="Arial" w:cs="Arial"/>
          <w:sz w:val="20"/>
          <w:szCs w:val="20"/>
        </w:rPr>
        <w:t xml:space="preserve">have already engaged </w:t>
      </w:r>
      <w:r w:rsidR="00524E58" w:rsidRPr="00E17F27">
        <w:rPr>
          <w:rFonts w:ascii="Arial" w:eastAsia="MS Mincho" w:hAnsi="Arial" w:cs="Arial"/>
          <w:sz w:val="20"/>
          <w:szCs w:val="20"/>
        </w:rPr>
        <w:t>2,000 firms in the supply chain right across the country, 70% of which are</w:t>
      </w:r>
      <w:r w:rsidR="00E14CAC" w:rsidRPr="00E17F27">
        <w:rPr>
          <w:rFonts w:ascii="Arial" w:eastAsia="MS Mincho" w:hAnsi="Arial" w:cs="Arial"/>
          <w:sz w:val="20"/>
          <w:szCs w:val="20"/>
        </w:rPr>
        <w:t xml:space="preserve"> SMEs</w:t>
      </w:r>
      <w:r w:rsidR="00524E58" w:rsidRPr="00E17F27">
        <w:rPr>
          <w:rFonts w:ascii="Arial" w:eastAsia="MS Mincho" w:hAnsi="Arial" w:cs="Arial"/>
          <w:sz w:val="20"/>
          <w:szCs w:val="20"/>
        </w:rPr>
        <w:t xml:space="preserve">, </w:t>
      </w:r>
      <w:r w:rsidR="00B92EA9" w:rsidRPr="00E17F27">
        <w:rPr>
          <w:rFonts w:ascii="Arial" w:eastAsia="Times New Roman" w:hAnsi="Arial" w:cs="Arial"/>
          <w:sz w:val="20"/>
          <w:szCs w:val="20"/>
        </w:rPr>
        <w:t>in</w:t>
      </w:r>
      <w:r w:rsidR="00343EB5" w:rsidRPr="00E17F27">
        <w:rPr>
          <w:rFonts w:ascii="Arial" w:eastAsia="Times New Roman" w:hAnsi="Arial" w:cs="Arial"/>
          <w:sz w:val="20"/>
          <w:szCs w:val="20"/>
        </w:rPr>
        <w:t xml:space="preserve"> order to </w:t>
      </w:r>
      <w:r w:rsidR="00E14CAC" w:rsidRPr="00E17F27">
        <w:rPr>
          <w:rFonts w:ascii="Arial" w:eastAsia="Times New Roman" w:hAnsi="Arial" w:cs="Arial"/>
          <w:sz w:val="20"/>
          <w:szCs w:val="20"/>
        </w:rPr>
        <w:t xml:space="preserve">help us </w:t>
      </w:r>
      <w:r w:rsidR="00343EB5" w:rsidRPr="00E17F27">
        <w:rPr>
          <w:rFonts w:ascii="Arial" w:eastAsia="Times New Roman" w:hAnsi="Arial" w:cs="Arial"/>
          <w:sz w:val="20"/>
          <w:szCs w:val="20"/>
        </w:rPr>
        <w:t xml:space="preserve">deliver our </w:t>
      </w:r>
      <w:r w:rsidR="00E14CAC" w:rsidRPr="00E17F27">
        <w:rPr>
          <w:rFonts w:ascii="Arial" w:eastAsia="Times New Roman" w:hAnsi="Arial" w:cs="Arial"/>
          <w:sz w:val="20"/>
          <w:szCs w:val="20"/>
        </w:rPr>
        <w:t xml:space="preserve">combined </w:t>
      </w:r>
      <w:r w:rsidR="00343EB5" w:rsidRPr="00E17F27">
        <w:rPr>
          <w:rFonts w:ascii="Arial" w:eastAsia="Times New Roman" w:hAnsi="Arial" w:cs="Arial"/>
          <w:sz w:val="20"/>
          <w:szCs w:val="20"/>
        </w:rPr>
        <w:t>HS2 contracts</w:t>
      </w:r>
      <w:r w:rsidR="00B92EA9" w:rsidRPr="00E17F27">
        <w:rPr>
          <w:rFonts w:ascii="Arial" w:eastAsia="Times New Roman" w:hAnsi="Arial" w:cs="Arial"/>
          <w:sz w:val="20"/>
          <w:szCs w:val="20"/>
        </w:rPr>
        <w:t xml:space="preserve">, and we know from those relationships how much </w:t>
      </w:r>
      <w:r w:rsidR="002542B6" w:rsidRPr="00E17F27">
        <w:rPr>
          <w:rFonts w:ascii="Arial" w:eastAsia="Times New Roman" w:hAnsi="Arial" w:cs="Arial"/>
          <w:sz w:val="20"/>
          <w:szCs w:val="20"/>
        </w:rPr>
        <w:t xml:space="preserve">the supply chain </w:t>
      </w:r>
      <w:r w:rsidR="00B92EA9" w:rsidRPr="00E17F27">
        <w:rPr>
          <w:rFonts w:ascii="Arial" w:eastAsia="Times New Roman" w:hAnsi="Arial" w:cs="Arial"/>
          <w:sz w:val="20"/>
          <w:szCs w:val="20"/>
        </w:rPr>
        <w:t>across the UK stand to benefit from the work they will deliver on HS2.</w:t>
      </w:r>
      <w:r w:rsidR="00343EB5" w:rsidRPr="00E17F27">
        <w:rPr>
          <w:rFonts w:ascii="Arial" w:eastAsia="Times New Roman" w:hAnsi="Arial" w:cs="Arial"/>
          <w:sz w:val="20"/>
          <w:szCs w:val="20"/>
        </w:rPr>
        <w:t xml:space="preserve"> </w:t>
      </w:r>
      <w:r w:rsidR="00657E45" w:rsidRPr="00E17F27">
        <w:rPr>
          <w:rFonts w:ascii="Arial" w:eastAsia="Times New Roman" w:hAnsi="Arial" w:cs="Arial"/>
          <w:sz w:val="20"/>
          <w:szCs w:val="20"/>
        </w:rPr>
        <w:t>This supports SMEs to bring dynamism, innovation and expertise into the project, and can be a blueprint for future public procurements.</w:t>
      </w:r>
    </w:p>
    <w:p w14:paraId="5FF3A7CD" w14:textId="77777777" w:rsidR="00343EB5" w:rsidRPr="00E17F27" w:rsidRDefault="00343EB5" w:rsidP="0009666F">
      <w:pPr>
        <w:spacing w:after="0" w:line="240" w:lineRule="auto"/>
        <w:ind w:right="120"/>
        <w:contextualSpacing/>
        <w:rPr>
          <w:rFonts w:ascii="Arial" w:eastAsia="MS Mincho" w:hAnsi="Arial" w:cs="Arial"/>
          <w:b/>
          <w:sz w:val="20"/>
          <w:szCs w:val="20"/>
          <w:lang w:val="en-US"/>
        </w:rPr>
      </w:pPr>
    </w:p>
    <w:p w14:paraId="217944BB" w14:textId="26DCAD32" w:rsidR="00343EB5" w:rsidRPr="00E17F27" w:rsidRDefault="00B92EA9" w:rsidP="0009666F">
      <w:pPr>
        <w:spacing w:after="0" w:line="240" w:lineRule="auto"/>
        <w:ind w:right="120"/>
        <w:contextualSpacing/>
        <w:rPr>
          <w:rFonts w:ascii="Arial" w:eastAsia="MS Mincho" w:hAnsi="Arial" w:cs="Arial"/>
          <w:b/>
          <w:sz w:val="20"/>
          <w:szCs w:val="20"/>
          <w:lang w:val="en-US"/>
        </w:rPr>
      </w:pPr>
      <w:r w:rsidRPr="00E17F27">
        <w:rPr>
          <w:rFonts w:ascii="Arial" w:eastAsia="MS Mincho" w:hAnsi="Arial" w:cs="Arial"/>
          <w:b/>
          <w:sz w:val="20"/>
          <w:szCs w:val="20"/>
          <w:lang w:val="en-US"/>
        </w:rPr>
        <w:t xml:space="preserve">Transforming </w:t>
      </w:r>
      <w:r w:rsidR="00343EB5" w:rsidRPr="00E17F27">
        <w:rPr>
          <w:rFonts w:ascii="Arial" w:eastAsia="MS Mincho" w:hAnsi="Arial" w:cs="Arial"/>
          <w:b/>
          <w:sz w:val="20"/>
          <w:szCs w:val="20"/>
          <w:lang w:val="en-US"/>
        </w:rPr>
        <w:t>the construction and infrastructure industry</w:t>
      </w:r>
    </w:p>
    <w:p w14:paraId="444E8AEE" w14:textId="77777777" w:rsidR="00343EB5" w:rsidRPr="00E17F27" w:rsidRDefault="00343EB5" w:rsidP="0009666F">
      <w:pPr>
        <w:spacing w:after="0" w:line="240" w:lineRule="auto"/>
        <w:ind w:right="120"/>
        <w:contextualSpacing/>
        <w:rPr>
          <w:rFonts w:ascii="Arial" w:eastAsia="MS Mincho" w:hAnsi="Arial" w:cs="Arial"/>
          <w:b/>
          <w:sz w:val="20"/>
          <w:szCs w:val="20"/>
          <w:lang w:val="en-US"/>
        </w:rPr>
      </w:pPr>
    </w:p>
    <w:p w14:paraId="1434B3DD" w14:textId="50E44C1C" w:rsidR="00343EB5" w:rsidRPr="00E17F27" w:rsidRDefault="00343EB5" w:rsidP="00BD18AB">
      <w:pPr>
        <w:spacing w:after="0" w:line="240" w:lineRule="auto"/>
        <w:rPr>
          <w:rFonts w:ascii="Arial" w:eastAsia="Times New Roman" w:hAnsi="Arial" w:cs="Arial"/>
          <w:sz w:val="20"/>
          <w:szCs w:val="20"/>
        </w:rPr>
      </w:pPr>
      <w:r w:rsidRPr="00E17F27">
        <w:rPr>
          <w:rFonts w:ascii="Arial" w:eastAsia="MS Mincho" w:hAnsi="Arial" w:cs="Arial"/>
          <w:sz w:val="20"/>
          <w:szCs w:val="20"/>
        </w:rPr>
        <w:t xml:space="preserve">HS2 will also redefine the construction and infrastructure industry itself, as it promotes modern methods of construction, helping to strengthen the sector and make British engineering even more exportable. </w:t>
      </w:r>
      <w:r w:rsidRPr="00E17F27">
        <w:rPr>
          <w:rFonts w:ascii="Arial" w:eastAsia="MS Mincho" w:hAnsi="Arial" w:cs="Arial"/>
          <w:sz w:val="20"/>
          <w:szCs w:val="20"/>
          <w:lang w:val="en-US"/>
        </w:rPr>
        <w:t xml:space="preserve">It will </w:t>
      </w:r>
      <w:r w:rsidR="00C05C28" w:rsidRPr="00E17F27">
        <w:rPr>
          <w:rFonts w:ascii="Arial" w:eastAsia="MS Mincho" w:hAnsi="Arial" w:cs="Arial"/>
          <w:sz w:val="20"/>
          <w:szCs w:val="20"/>
          <w:lang w:val="en-US"/>
        </w:rPr>
        <w:t xml:space="preserve">build on our existing expertise and </w:t>
      </w:r>
      <w:r w:rsidRPr="00E17F27">
        <w:rPr>
          <w:rFonts w:ascii="Arial" w:eastAsia="MS Mincho" w:hAnsi="Arial" w:cs="Arial"/>
          <w:sz w:val="20"/>
          <w:szCs w:val="20"/>
          <w:lang w:val="en-US"/>
        </w:rPr>
        <w:t xml:space="preserve">make the UK a </w:t>
      </w:r>
      <w:r w:rsidR="00E14CAC" w:rsidRPr="00E17F27">
        <w:rPr>
          <w:rFonts w:ascii="Arial" w:eastAsia="MS Mincho" w:hAnsi="Arial" w:cs="Arial"/>
          <w:sz w:val="20"/>
          <w:szCs w:val="20"/>
          <w:lang w:val="en-US"/>
        </w:rPr>
        <w:t>world-leader in high-</w:t>
      </w:r>
      <w:r w:rsidRPr="00E17F27">
        <w:rPr>
          <w:rFonts w:ascii="Arial" w:eastAsia="MS Mincho" w:hAnsi="Arial" w:cs="Arial"/>
          <w:sz w:val="20"/>
          <w:szCs w:val="20"/>
          <w:lang w:val="en-US"/>
        </w:rPr>
        <w:t>speed rai</w:t>
      </w:r>
      <w:r w:rsidR="00374525" w:rsidRPr="00E17F27">
        <w:rPr>
          <w:rFonts w:ascii="Arial" w:eastAsia="MS Mincho" w:hAnsi="Arial" w:cs="Arial"/>
          <w:sz w:val="20"/>
          <w:szCs w:val="20"/>
          <w:lang w:val="en-US"/>
        </w:rPr>
        <w:t>l</w:t>
      </w:r>
      <w:r w:rsidRPr="00E17F27">
        <w:rPr>
          <w:rFonts w:ascii="Arial" w:eastAsia="MS Mincho" w:hAnsi="Arial" w:cs="Arial"/>
          <w:sz w:val="20"/>
          <w:szCs w:val="20"/>
          <w:lang w:val="en-US"/>
        </w:rPr>
        <w:t xml:space="preserve">. </w:t>
      </w:r>
      <w:r w:rsidR="00BD18AB" w:rsidRPr="00E17F27">
        <w:rPr>
          <w:rFonts w:ascii="Arial" w:eastAsia="Times New Roman" w:hAnsi="Arial" w:cs="Arial"/>
          <w:sz w:val="20"/>
          <w:szCs w:val="20"/>
          <w:shd w:val="clear" w:color="auto" w:fill="FFFFFF"/>
        </w:rPr>
        <w:t>And it will not only reduce transport emissions, but assist in the development of new, green engineering and construction skills.</w:t>
      </w:r>
    </w:p>
    <w:p w14:paraId="3C7B6AB0" w14:textId="77777777" w:rsidR="00B92EA9" w:rsidRPr="00E17F27" w:rsidRDefault="00B92EA9" w:rsidP="00BD18AB">
      <w:pPr>
        <w:spacing w:after="0" w:line="240" w:lineRule="auto"/>
        <w:rPr>
          <w:rFonts w:ascii="Arial" w:eastAsia="MS Mincho" w:hAnsi="Arial" w:cs="Arial"/>
          <w:sz w:val="20"/>
          <w:szCs w:val="20"/>
        </w:rPr>
      </w:pPr>
    </w:p>
    <w:p w14:paraId="44E4F23D" w14:textId="67DBBF62" w:rsidR="00343EB5" w:rsidRPr="00E17F27" w:rsidRDefault="00343EB5" w:rsidP="00BD18AB">
      <w:pPr>
        <w:spacing w:after="0" w:line="240" w:lineRule="auto"/>
        <w:rPr>
          <w:rFonts w:ascii="Arial" w:eastAsia="+mn-ea" w:hAnsi="Arial" w:cs="Arial"/>
          <w:kern w:val="24"/>
          <w:sz w:val="20"/>
          <w:szCs w:val="20"/>
        </w:rPr>
      </w:pPr>
      <w:r w:rsidRPr="00E17F27">
        <w:rPr>
          <w:rFonts w:ascii="Arial" w:eastAsia="MS Mincho" w:hAnsi="Arial" w:cs="Arial"/>
          <w:sz w:val="20"/>
          <w:szCs w:val="20"/>
        </w:rPr>
        <w:t>In the Midlands, it will drive a new generatio</w:t>
      </w:r>
      <w:r w:rsidR="00076B5C" w:rsidRPr="00E17F27">
        <w:rPr>
          <w:rFonts w:ascii="Arial" w:eastAsia="MS Mincho" w:hAnsi="Arial" w:cs="Arial"/>
          <w:sz w:val="20"/>
          <w:szCs w:val="20"/>
        </w:rPr>
        <w:t>n of infrastructure manufacture</w:t>
      </w:r>
      <w:r w:rsidRPr="00E17F27">
        <w:rPr>
          <w:rFonts w:ascii="Arial" w:eastAsia="MS Mincho" w:hAnsi="Arial" w:cs="Arial"/>
          <w:sz w:val="20"/>
          <w:szCs w:val="20"/>
        </w:rPr>
        <w:t xml:space="preserve">. This will provide both a platform for other infrastructure schemes, and a catalyst for the next generation of logistics solutions, products and technology, which will spin-off from HS2. </w:t>
      </w:r>
    </w:p>
    <w:p w14:paraId="1E2DD68B" w14:textId="77777777" w:rsidR="00343EB5" w:rsidRPr="00E17F27" w:rsidRDefault="00343EB5" w:rsidP="0009666F">
      <w:pPr>
        <w:shd w:val="clear" w:color="auto" w:fill="FFFFFF"/>
        <w:spacing w:after="0" w:line="240" w:lineRule="auto"/>
        <w:rPr>
          <w:rFonts w:ascii="Arial" w:eastAsia="MS Mincho" w:hAnsi="Arial" w:cs="Arial"/>
          <w:sz w:val="20"/>
          <w:szCs w:val="20"/>
        </w:rPr>
      </w:pPr>
    </w:p>
    <w:p w14:paraId="5F8C57CE" w14:textId="5707F021" w:rsidR="00343EB5" w:rsidRPr="00E17F27" w:rsidRDefault="003A7A0E" w:rsidP="00FD41BC">
      <w:pPr>
        <w:shd w:val="clear" w:color="auto" w:fill="FFFFFF"/>
        <w:spacing w:after="0" w:line="240" w:lineRule="auto"/>
        <w:rPr>
          <w:rFonts w:ascii="Arial" w:eastAsia="MS Mincho" w:hAnsi="Arial" w:cs="Arial"/>
          <w:sz w:val="20"/>
          <w:szCs w:val="20"/>
        </w:rPr>
      </w:pPr>
      <w:r w:rsidRPr="00E17F27">
        <w:rPr>
          <w:rFonts w:ascii="Arial" w:eastAsia="MS Mincho" w:hAnsi="Arial" w:cs="Arial"/>
          <w:sz w:val="20"/>
          <w:szCs w:val="20"/>
        </w:rPr>
        <w:t xml:space="preserve">To meet this opportunity, </w:t>
      </w:r>
      <w:r w:rsidR="00343EB5" w:rsidRPr="00E17F27">
        <w:rPr>
          <w:rFonts w:ascii="Arial" w:eastAsia="MS Mincho" w:hAnsi="Arial" w:cs="Arial"/>
          <w:sz w:val="20"/>
          <w:szCs w:val="20"/>
        </w:rPr>
        <w:t xml:space="preserve">the industry </w:t>
      </w:r>
      <w:r w:rsidRPr="00E17F27">
        <w:rPr>
          <w:rFonts w:ascii="Arial" w:eastAsia="MS Mincho" w:hAnsi="Arial" w:cs="Arial"/>
          <w:sz w:val="20"/>
          <w:szCs w:val="20"/>
        </w:rPr>
        <w:t xml:space="preserve">has been investing and gearing up, based </w:t>
      </w:r>
      <w:r w:rsidR="00343EB5" w:rsidRPr="00E17F27">
        <w:rPr>
          <w:rFonts w:ascii="Arial" w:eastAsia="MS Mincho" w:hAnsi="Arial" w:cs="Arial"/>
          <w:sz w:val="20"/>
          <w:szCs w:val="20"/>
        </w:rPr>
        <w:t xml:space="preserve">on the certainty of the scale and flow of work from HS2 in order to </w:t>
      </w:r>
      <w:r w:rsidRPr="00E17F27">
        <w:rPr>
          <w:rFonts w:ascii="Arial" w:eastAsia="MS Mincho" w:hAnsi="Arial" w:cs="Arial"/>
          <w:sz w:val="20"/>
          <w:szCs w:val="20"/>
        </w:rPr>
        <w:t xml:space="preserve">deliver </w:t>
      </w:r>
      <w:r w:rsidR="00343EB5" w:rsidRPr="00E17F27">
        <w:rPr>
          <w:rFonts w:ascii="Arial" w:eastAsia="MS Mincho" w:hAnsi="Arial" w:cs="Arial"/>
          <w:sz w:val="20"/>
          <w:szCs w:val="20"/>
        </w:rPr>
        <w:t xml:space="preserve">this modernisation. HS2 is </w:t>
      </w:r>
      <w:r w:rsidRPr="00E17F27">
        <w:rPr>
          <w:rFonts w:ascii="Arial" w:eastAsia="MS Mincho" w:hAnsi="Arial" w:cs="Arial"/>
          <w:sz w:val="20"/>
          <w:szCs w:val="20"/>
        </w:rPr>
        <w:t xml:space="preserve">thus </w:t>
      </w:r>
      <w:r w:rsidR="00343EB5" w:rsidRPr="00E17F27">
        <w:rPr>
          <w:rFonts w:ascii="Arial" w:eastAsia="MS Mincho" w:hAnsi="Arial" w:cs="Arial"/>
          <w:sz w:val="20"/>
          <w:szCs w:val="20"/>
        </w:rPr>
        <w:t xml:space="preserve">central to </w:t>
      </w:r>
      <w:r w:rsidRPr="00E17F27">
        <w:rPr>
          <w:rFonts w:ascii="Arial" w:eastAsia="MS Mincho" w:hAnsi="Arial" w:cs="Arial"/>
          <w:sz w:val="20"/>
          <w:szCs w:val="20"/>
        </w:rPr>
        <w:t xml:space="preserve">driving – and now maintaining </w:t>
      </w:r>
      <w:r w:rsidR="00B92EA9" w:rsidRPr="00E17F27">
        <w:rPr>
          <w:rFonts w:ascii="Arial" w:eastAsia="MS Mincho" w:hAnsi="Arial" w:cs="Arial"/>
          <w:sz w:val="20"/>
          <w:szCs w:val="20"/>
        </w:rPr>
        <w:t>–</w:t>
      </w:r>
      <w:r w:rsidRPr="00E17F27">
        <w:rPr>
          <w:rFonts w:ascii="Arial" w:eastAsia="MS Mincho" w:hAnsi="Arial" w:cs="Arial"/>
          <w:sz w:val="20"/>
          <w:szCs w:val="20"/>
        </w:rPr>
        <w:t xml:space="preserve"> </w:t>
      </w:r>
      <w:r w:rsidR="00343EB5" w:rsidRPr="00E17F27">
        <w:rPr>
          <w:rFonts w:ascii="Arial" w:eastAsia="MS Mincho" w:hAnsi="Arial" w:cs="Arial"/>
          <w:sz w:val="20"/>
          <w:szCs w:val="20"/>
        </w:rPr>
        <w:t>the</w:t>
      </w:r>
      <w:r w:rsidR="00B92EA9" w:rsidRPr="00E17F27">
        <w:rPr>
          <w:rFonts w:ascii="Arial" w:eastAsia="MS Mincho" w:hAnsi="Arial" w:cs="Arial"/>
          <w:sz w:val="20"/>
          <w:szCs w:val="20"/>
        </w:rPr>
        <w:t xml:space="preserve"> </w:t>
      </w:r>
      <w:r w:rsidR="00343EB5" w:rsidRPr="00E17F27">
        <w:rPr>
          <w:rFonts w:ascii="Arial" w:eastAsia="MS Mincho" w:hAnsi="Arial" w:cs="Arial"/>
          <w:sz w:val="20"/>
          <w:szCs w:val="20"/>
        </w:rPr>
        <w:t xml:space="preserve">industry’s </w:t>
      </w:r>
      <w:r w:rsidRPr="00E17F27">
        <w:rPr>
          <w:rFonts w:ascii="Arial" w:eastAsia="MS Mincho" w:hAnsi="Arial" w:cs="Arial"/>
          <w:sz w:val="20"/>
          <w:szCs w:val="20"/>
        </w:rPr>
        <w:t xml:space="preserve">bright </w:t>
      </w:r>
      <w:r w:rsidR="00343EB5" w:rsidRPr="00E17F27">
        <w:rPr>
          <w:rFonts w:ascii="Arial" w:eastAsia="MS Mincho" w:hAnsi="Arial" w:cs="Arial"/>
          <w:sz w:val="20"/>
          <w:szCs w:val="20"/>
        </w:rPr>
        <w:t>future</w:t>
      </w:r>
      <w:r w:rsidR="00052C2A" w:rsidRPr="00E17F27">
        <w:rPr>
          <w:rFonts w:ascii="Arial" w:eastAsia="MS Mincho" w:hAnsi="Arial" w:cs="Arial"/>
          <w:sz w:val="20"/>
          <w:szCs w:val="20"/>
        </w:rPr>
        <w:t xml:space="preserve"> on a larger, global stage</w:t>
      </w:r>
      <w:r w:rsidR="00343EB5" w:rsidRPr="00E17F27">
        <w:rPr>
          <w:rFonts w:ascii="Arial" w:eastAsia="MS Mincho" w:hAnsi="Arial" w:cs="Arial"/>
          <w:sz w:val="20"/>
          <w:szCs w:val="20"/>
        </w:rPr>
        <w:t xml:space="preserve">. </w:t>
      </w:r>
    </w:p>
    <w:p w14:paraId="18678253" w14:textId="77777777" w:rsidR="00207528" w:rsidRPr="00E17F27" w:rsidRDefault="00207528" w:rsidP="00FD41BC">
      <w:pPr>
        <w:pStyle w:val="NoSpacing"/>
        <w:rPr>
          <w:rFonts w:ascii="Arial" w:hAnsi="Arial" w:cs="Arial"/>
          <w:sz w:val="20"/>
          <w:szCs w:val="20"/>
        </w:rPr>
      </w:pPr>
    </w:p>
    <w:p w14:paraId="15AFF7C6" w14:textId="1C894065" w:rsidR="00561DF9" w:rsidRPr="00E17F27" w:rsidRDefault="00FD41BC" w:rsidP="00FD41BC">
      <w:pPr>
        <w:spacing w:after="0" w:line="240" w:lineRule="auto"/>
        <w:rPr>
          <w:rFonts w:ascii="Arial" w:eastAsia="Times New Roman" w:hAnsi="Arial" w:cs="Arial"/>
          <w:sz w:val="20"/>
          <w:szCs w:val="20"/>
        </w:rPr>
      </w:pPr>
      <w:r w:rsidRPr="00E17F27">
        <w:rPr>
          <w:rFonts w:ascii="Arial" w:eastAsia="Times New Roman" w:hAnsi="Arial" w:cs="Arial"/>
          <w:sz w:val="20"/>
          <w:szCs w:val="20"/>
          <w:shd w:val="clear" w:color="auto" w:fill="FFFFFF"/>
        </w:rPr>
        <w:t xml:space="preserve">We recognise that some of those who oppose HS2 have suggested that any decline in sector activity could be addressed through investment in alternative infrastructure works. We want to be clear - as experts on the forward pipeline of UK infrastructure opportunities – that no substantive ‘shovel-ready’ projects exist. It would take many years to get an equivalent </w:t>
      </w:r>
      <w:r w:rsidR="00A219DE">
        <w:rPr>
          <w:rFonts w:ascii="Arial" w:eastAsia="Times New Roman" w:hAnsi="Arial" w:cs="Arial"/>
          <w:sz w:val="20"/>
          <w:szCs w:val="20"/>
          <w:shd w:val="clear" w:color="auto" w:fill="FFFFFF"/>
        </w:rPr>
        <w:t xml:space="preserve">pipeline of work </w:t>
      </w:r>
      <w:r w:rsidRPr="00E17F27">
        <w:rPr>
          <w:rFonts w:ascii="Arial" w:eastAsia="Times New Roman" w:hAnsi="Arial" w:cs="Arial"/>
          <w:sz w:val="20"/>
          <w:szCs w:val="20"/>
          <w:shd w:val="clear" w:color="auto" w:fill="FFFFFF"/>
        </w:rPr>
        <w:t>in place, by which time the damage would already be done to the supply chain.</w:t>
      </w:r>
      <w:r w:rsidR="00561DF9" w:rsidRPr="00E17F27">
        <w:rPr>
          <w:rFonts w:ascii="Arial" w:hAnsi="Arial" w:cs="Arial"/>
          <w:sz w:val="20"/>
          <w:szCs w:val="20"/>
        </w:rPr>
        <w:t xml:space="preserve"> </w:t>
      </w:r>
    </w:p>
    <w:p w14:paraId="1AC1141D" w14:textId="77777777" w:rsidR="00561DF9" w:rsidRPr="00E17F27" w:rsidRDefault="00561DF9" w:rsidP="00FD41BC">
      <w:pPr>
        <w:pStyle w:val="NoSpacing"/>
        <w:rPr>
          <w:rFonts w:ascii="Arial" w:hAnsi="Arial" w:cs="Arial"/>
          <w:sz w:val="20"/>
          <w:szCs w:val="20"/>
        </w:rPr>
      </w:pPr>
    </w:p>
    <w:p w14:paraId="2F6949B4" w14:textId="10FAE07E" w:rsidR="00B15516" w:rsidRPr="00E17F27" w:rsidRDefault="004A4447" w:rsidP="00C868D0">
      <w:pPr>
        <w:spacing w:after="0" w:line="240" w:lineRule="auto"/>
        <w:rPr>
          <w:rFonts w:ascii="Arial" w:hAnsi="Arial" w:cs="Arial"/>
          <w:sz w:val="20"/>
          <w:szCs w:val="20"/>
        </w:rPr>
      </w:pPr>
      <w:r w:rsidRPr="00E17F27">
        <w:rPr>
          <w:rFonts w:ascii="Arial" w:eastAsia="Times New Roman" w:hAnsi="Arial" w:cs="Arial"/>
          <w:color w:val="000000"/>
          <w:sz w:val="20"/>
          <w:szCs w:val="20"/>
          <w:shd w:val="clear" w:color="auto" w:fill="FFFFFF"/>
        </w:rPr>
        <w:t>Just as the original railways built by the Victorians are still in use today, HS2 is not just a “once in a generation” project, but a multi-century investment.</w:t>
      </w:r>
      <w:r w:rsidRPr="00E17F27">
        <w:rPr>
          <w:rStyle w:val="apple-converted-space"/>
          <w:rFonts w:ascii="Arial" w:eastAsia="Times New Roman" w:hAnsi="Arial" w:cs="Arial"/>
          <w:color w:val="000000"/>
          <w:sz w:val="20"/>
          <w:szCs w:val="20"/>
          <w:shd w:val="clear" w:color="auto" w:fill="FFFFFF"/>
        </w:rPr>
        <w:t> </w:t>
      </w:r>
      <w:r w:rsidR="00B15516" w:rsidRPr="00E17F27">
        <w:rPr>
          <w:rFonts w:ascii="Arial" w:hAnsi="Arial" w:cs="Arial"/>
          <w:sz w:val="20"/>
          <w:szCs w:val="20"/>
        </w:rPr>
        <w:t>A decision to commit to HS2 now will demonstrate this country’s ambition to remain at the forefront of global engineering, infrastructure and construction delivery. It will</w:t>
      </w:r>
      <w:r w:rsidR="00374525" w:rsidRPr="00E17F27">
        <w:rPr>
          <w:rFonts w:ascii="Arial" w:hAnsi="Arial" w:cs="Arial"/>
          <w:sz w:val="20"/>
          <w:szCs w:val="20"/>
        </w:rPr>
        <w:t xml:space="preserve"> benefit the entirety of the UK economy, by ensuring that we are able to continue to invest in developing the next generation of construction and engineering skills, by ensuring that we remain an attractive proposition for future infrastructure investment – and that we and our supply chain can continue to innovate to </w:t>
      </w:r>
      <w:r w:rsidR="00C010F2" w:rsidRPr="00E17F27">
        <w:rPr>
          <w:rFonts w:ascii="Arial" w:hAnsi="Arial" w:cs="Arial"/>
          <w:sz w:val="20"/>
          <w:szCs w:val="20"/>
        </w:rPr>
        <w:t>transform</w:t>
      </w:r>
      <w:r w:rsidR="00374525" w:rsidRPr="00E17F27">
        <w:rPr>
          <w:rFonts w:ascii="Arial" w:hAnsi="Arial" w:cs="Arial"/>
          <w:sz w:val="20"/>
          <w:szCs w:val="20"/>
        </w:rPr>
        <w:t xml:space="preserve"> our sector.</w:t>
      </w:r>
    </w:p>
    <w:p w14:paraId="4E0F99DD" w14:textId="77777777" w:rsidR="00B15516" w:rsidRPr="00E17F27" w:rsidRDefault="00B15516" w:rsidP="0009666F">
      <w:pPr>
        <w:pStyle w:val="NoSpacing"/>
        <w:rPr>
          <w:rFonts w:ascii="Arial" w:hAnsi="Arial" w:cs="Arial"/>
          <w:sz w:val="20"/>
          <w:szCs w:val="20"/>
        </w:rPr>
      </w:pPr>
    </w:p>
    <w:p w14:paraId="22BF985C" w14:textId="753D5C6C" w:rsidR="00874F36" w:rsidRPr="00E17F27" w:rsidRDefault="00874F36" w:rsidP="0009666F">
      <w:pPr>
        <w:pStyle w:val="NoSpacing"/>
        <w:rPr>
          <w:rFonts w:ascii="Arial" w:hAnsi="Arial" w:cs="Arial"/>
          <w:sz w:val="20"/>
          <w:szCs w:val="20"/>
        </w:rPr>
      </w:pPr>
      <w:r w:rsidRPr="00E17F27">
        <w:rPr>
          <w:rFonts w:ascii="Arial" w:hAnsi="Arial" w:cs="Arial"/>
          <w:sz w:val="20"/>
          <w:szCs w:val="20"/>
        </w:rPr>
        <w:t xml:space="preserve">We hope that you take these points into account while considering your response to the Oakervee Report and your Government’s proposed next steps with HS2. </w:t>
      </w:r>
    </w:p>
    <w:p w14:paraId="10DF7101" w14:textId="77777777" w:rsidR="00561DF9" w:rsidRPr="00E17F27" w:rsidRDefault="00561DF9" w:rsidP="0009666F">
      <w:pPr>
        <w:pStyle w:val="NoSpacing"/>
        <w:rPr>
          <w:rFonts w:ascii="Arial" w:hAnsi="Arial" w:cs="Arial"/>
          <w:sz w:val="20"/>
          <w:szCs w:val="20"/>
        </w:rPr>
      </w:pPr>
    </w:p>
    <w:p w14:paraId="0AF5B284" w14:textId="77777777" w:rsidR="00874F36" w:rsidRPr="00E17F27" w:rsidRDefault="003168EA" w:rsidP="0009666F">
      <w:pPr>
        <w:pStyle w:val="NoSpacing"/>
        <w:rPr>
          <w:rFonts w:ascii="Arial" w:hAnsi="Arial" w:cs="Arial"/>
          <w:sz w:val="20"/>
          <w:szCs w:val="20"/>
        </w:rPr>
      </w:pPr>
      <w:r w:rsidRPr="00E17F27">
        <w:rPr>
          <w:rFonts w:ascii="Arial" w:hAnsi="Arial" w:cs="Arial"/>
          <w:sz w:val="20"/>
          <w:szCs w:val="20"/>
        </w:rPr>
        <w:t>Yours sincerely,</w:t>
      </w:r>
    </w:p>
    <w:p w14:paraId="0ECE2DD3" w14:textId="77777777" w:rsidR="003168EA" w:rsidRPr="00E17F27" w:rsidRDefault="003168EA" w:rsidP="0009666F">
      <w:pPr>
        <w:pStyle w:val="NoSpacing"/>
        <w:rPr>
          <w:rFonts w:ascii="Arial" w:hAnsi="Arial" w:cs="Arial"/>
          <w:sz w:val="20"/>
          <w:szCs w:val="20"/>
        </w:rPr>
      </w:pPr>
    </w:p>
    <w:p w14:paraId="707F516D" w14:textId="77777777" w:rsidR="00C868D0" w:rsidRPr="00C868D0" w:rsidRDefault="00C868D0" w:rsidP="00C868D0">
      <w:pPr>
        <w:spacing w:after="0" w:line="240" w:lineRule="auto"/>
        <w:rPr>
          <w:rFonts w:ascii="Arial" w:hAnsi="Arial" w:cs="Arial"/>
          <w:sz w:val="20"/>
          <w:szCs w:val="20"/>
        </w:rPr>
      </w:pPr>
      <w:r w:rsidRPr="00C868D0">
        <w:rPr>
          <w:rFonts w:ascii="Arial" w:hAnsi="Arial" w:cs="Arial"/>
          <w:sz w:val="20"/>
          <w:szCs w:val="20"/>
        </w:rPr>
        <w:t>David Barwell</w:t>
      </w:r>
      <w:r w:rsidRPr="00C868D0">
        <w:rPr>
          <w:rFonts w:ascii="Arial" w:hAnsi="Arial" w:cs="Arial"/>
          <w:sz w:val="20"/>
          <w:szCs w:val="20"/>
        </w:rPr>
        <w:tab/>
      </w:r>
      <w:r w:rsidRPr="00C868D0">
        <w:rPr>
          <w:rFonts w:ascii="Arial" w:hAnsi="Arial" w:cs="Arial"/>
          <w:sz w:val="20"/>
          <w:szCs w:val="20"/>
        </w:rPr>
        <w:tab/>
      </w:r>
      <w:r w:rsidRPr="00C868D0">
        <w:rPr>
          <w:rFonts w:ascii="Arial" w:hAnsi="Arial" w:cs="Arial"/>
          <w:sz w:val="20"/>
          <w:szCs w:val="20"/>
        </w:rPr>
        <w:tab/>
        <w:t>AECOM</w:t>
      </w:r>
    </w:p>
    <w:p w14:paraId="5F63A547" w14:textId="1D2E5E35" w:rsidR="00C868D0" w:rsidRPr="00C868D0" w:rsidRDefault="00C868D0" w:rsidP="00C868D0">
      <w:pPr>
        <w:spacing w:after="0" w:line="240" w:lineRule="auto"/>
        <w:rPr>
          <w:rFonts w:ascii="Arial" w:eastAsia="Times New Roman" w:hAnsi="Arial" w:cs="Arial"/>
          <w:bCs/>
          <w:sz w:val="20"/>
          <w:szCs w:val="20"/>
          <w:shd w:val="clear" w:color="auto" w:fill="FFFFFF"/>
        </w:rPr>
      </w:pPr>
      <w:r w:rsidRPr="00C868D0">
        <w:rPr>
          <w:rFonts w:ascii="Arial" w:hAnsi="Arial" w:cs="Arial"/>
          <w:sz w:val="20"/>
          <w:szCs w:val="20"/>
        </w:rPr>
        <w:t>Hannah Vickers</w:t>
      </w:r>
      <w:r w:rsidRPr="00C868D0">
        <w:rPr>
          <w:rFonts w:ascii="Arial" w:hAnsi="Arial" w:cs="Arial"/>
          <w:sz w:val="20"/>
          <w:szCs w:val="20"/>
        </w:rPr>
        <w:tab/>
      </w:r>
      <w:r w:rsidRPr="00C868D0">
        <w:rPr>
          <w:rFonts w:ascii="Arial" w:hAnsi="Arial" w:cs="Arial"/>
          <w:sz w:val="20"/>
          <w:szCs w:val="20"/>
        </w:rPr>
        <w:tab/>
      </w:r>
      <w:r>
        <w:rPr>
          <w:rFonts w:ascii="Arial" w:hAnsi="Arial" w:cs="Arial"/>
          <w:sz w:val="20"/>
          <w:szCs w:val="20"/>
        </w:rPr>
        <w:tab/>
      </w:r>
      <w:r w:rsidRPr="00C868D0">
        <w:rPr>
          <w:rFonts w:ascii="Arial" w:eastAsia="Times New Roman" w:hAnsi="Arial" w:cs="Arial"/>
          <w:sz w:val="20"/>
          <w:szCs w:val="20"/>
          <w:shd w:val="clear" w:color="auto" w:fill="FFFFFF"/>
        </w:rPr>
        <w:t xml:space="preserve">Association for </w:t>
      </w:r>
      <w:r w:rsidRPr="00C868D0">
        <w:rPr>
          <w:rFonts w:ascii="Arial" w:eastAsia="Times New Roman" w:hAnsi="Arial" w:cs="Arial"/>
          <w:bCs/>
          <w:sz w:val="20"/>
          <w:szCs w:val="20"/>
          <w:shd w:val="clear" w:color="auto" w:fill="FFFFFF"/>
        </w:rPr>
        <w:t>Consultancy</w:t>
      </w:r>
      <w:r w:rsidRPr="00C868D0">
        <w:rPr>
          <w:rFonts w:ascii="Arial" w:eastAsia="Times New Roman" w:hAnsi="Arial" w:cs="Arial"/>
          <w:sz w:val="20"/>
          <w:szCs w:val="20"/>
          <w:shd w:val="clear" w:color="auto" w:fill="FFFFFF"/>
        </w:rPr>
        <w:t> and </w:t>
      </w:r>
      <w:r w:rsidRPr="00C868D0">
        <w:rPr>
          <w:rFonts w:ascii="Arial" w:eastAsia="Times New Roman" w:hAnsi="Arial" w:cs="Arial"/>
          <w:bCs/>
          <w:sz w:val="20"/>
          <w:szCs w:val="20"/>
          <w:shd w:val="clear" w:color="auto" w:fill="FFFFFF"/>
        </w:rPr>
        <w:t>Engineering</w:t>
      </w:r>
    </w:p>
    <w:p w14:paraId="0CC88E1B" w14:textId="77777777" w:rsidR="00C868D0" w:rsidRPr="00C868D0" w:rsidRDefault="00C868D0" w:rsidP="00C868D0">
      <w:pPr>
        <w:spacing w:after="0" w:line="240" w:lineRule="auto"/>
        <w:rPr>
          <w:rFonts w:ascii="Arial" w:eastAsia="Times New Roman" w:hAnsi="Arial" w:cs="Arial"/>
          <w:sz w:val="20"/>
          <w:szCs w:val="20"/>
        </w:rPr>
      </w:pPr>
      <w:r w:rsidRPr="00C868D0">
        <w:rPr>
          <w:rFonts w:ascii="Arial" w:eastAsia="Times New Roman" w:hAnsi="Arial" w:cs="Arial"/>
          <w:bCs/>
          <w:sz w:val="20"/>
          <w:szCs w:val="20"/>
          <w:shd w:val="clear" w:color="auto" w:fill="FFFFFF"/>
        </w:rPr>
        <w:t>Philip Hoare</w:t>
      </w:r>
      <w:r w:rsidRPr="00C868D0">
        <w:rPr>
          <w:rFonts w:ascii="Arial" w:eastAsia="Times New Roman" w:hAnsi="Arial" w:cs="Arial"/>
          <w:bCs/>
          <w:sz w:val="20"/>
          <w:szCs w:val="20"/>
          <w:shd w:val="clear" w:color="auto" w:fill="FFFFFF"/>
        </w:rPr>
        <w:tab/>
      </w:r>
      <w:r w:rsidRPr="00C868D0">
        <w:rPr>
          <w:rFonts w:ascii="Arial" w:eastAsia="Times New Roman" w:hAnsi="Arial" w:cs="Arial"/>
          <w:bCs/>
          <w:sz w:val="20"/>
          <w:szCs w:val="20"/>
          <w:shd w:val="clear" w:color="auto" w:fill="FFFFFF"/>
        </w:rPr>
        <w:tab/>
      </w:r>
      <w:r w:rsidRPr="00C868D0">
        <w:rPr>
          <w:rFonts w:ascii="Arial" w:eastAsia="Times New Roman" w:hAnsi="Arial" w:cs="Arial"/>
          <w:bCs/>
          <w:sz w:val="20"/>
          <w:szCs w:val="20"/>
          <w:shd w:val="clear" w:color="auto" w:fill="FFFFFF"/>
        </w:rPr>
        <w:tab/>
        <w:t>Atkins</w:t>
      </w:r>
    </w:p>
    <w:p w14:paraId="05005836" w14:textId="77777777" w:rsidR="00C868D0" w:rsidRPr="00C868D0" w:rsidRDefault="00C868D0" w:rsidP="00C868D0">
      <w:pPr>
        <w:pStyle w:val="NoSpacing"/>
        <w:rPr>
          <w:rFonts w:ascii="Arial" w:hAnsi="Arial" w:cs="Arial"/>
          <w:sz w:val="20"/>
          <w:szCs w:val="20"/>
        </w:rPr>
      </w:pPr>
      <w:r w:rsidRPr="00C868D0">
        <w:rPr>
          <w:rFonts w:ascii="Arial" w:hAnsi="Arial" w:cs="Arial"/>
          <w:sz w:val="20"/>
          <w:szCs w:val="20"/>
        </w:rPr>
        <w:t>Steve Fox</w:t>
      </w:r>
      <w:r w:rsidRPr="00C868D0">
        <w:rPr>
          <w:rFonts w:ascii="Arial" w:hAnsi="Arial" w:cs="Arial"/>
          <w:sz w:val="20"/>
          <w:szCs w:val="20"/>
        </w:rPr>
        <w:tab/>
      </w:r>
      <w:r w:rsidRPr="00C868D0">
        <w:rPr>
          <w:rFonts w:ascii="Arial" w:hAnsi="Arial" w:cs="Arial"/>
          <w:sz w:val="20"/>
          <w:szCs w:val="20"/>
        </w:rPr>
        <w:tab/>
      </w:r>
      <w:r w:rsidRPr="00C868D0">
        <w:rPr>
          <w:rFonts w:ascii="Arial" w:hAnsi="Arial" w:cs="Arial"/>
          <w:sz w:val="20"/>
          <w:szCs w:val="20"/>
        </w:rPr>
        <w:tab/>
        <w:t>BAM Nuttall</w:t>
      </w:r>
    </w:p>
    <w:p w14:paraId="7944BE25" w14:textId="77777777" w:rsidR="00C868D0" w:rsidRPr="00C868D0" w:rsidRDefault="00C868D0" w:rsidP="00C868D0">
      <w:pPr>
        <w:pStyle w:val="NoSpacing"/>
        <w:rPr>
          <w:rFonts w:ascii="Arial" w:hAnsi="Arial" w:cs="Arial"/>
          <w:sz w:val="20"/>
          <w:szCs w:val="20"/>
        </w:rPr>
      </w:pPr>
      <w:r w:rsidRPr="00C868D0">
        <w:rPr>
          <w:rFonts w:ascii="Arial" w:hAnsi="Arial" w:cs="Arial"/>
          <w:sz w:val="20"/>
          <w:szCs w:val="20"/>
        </w:rPr>
        <w:t>Leo Quinn</w:t>
      </w:r>
      <w:r w:rsidRPr="00C868D0">
        <w:rPr>
          <w:rFonts w:ascii="Arial" w:hAnsi="Arial" w:cs="Arial"/>
          <w:sz w:val="20"/>
          <w:szCs w:val="20"/>
        </w:rPr>
        <w:tab/>
      </w:r>
      <w:r w:rsidRPr="00C868D0">
        <w:rPr>
          <w:rFonts w:ascii="Arial" w:hAnsi="Arial" w:cs="Arial"/>
          <w:sz w:val="20"/>
          <w:szCs w:val="20"/>
        </w:rPr>
        <w:tab/>
      </w:r>
      <w:r w:rsidRPr="00C868D0">
        <w:rPr>
          <w:rFonts w:ascii="Arial" w:hAnsi="Arial" w:cs="Arial"/>
          <w:sz w:val="20"/>
          <w:szCs w:val="20"/>
        </w:rPr>
        <w:tab/>
        <w:t>Balfour Beatty</w:t>
      </w:r>
    </w:p>
    <w:p w14:paraId="5D3F89ED" w14:textId="472979B1" w:rsidR="00C868D0" w:rsidRPr="00C868D0" w:rsidRDefault="00C868D0" w:rsidP="00C868D0">
      <w:pPr>
        <w:spacing w:after="0" w:line="240" w:lineRule="auto"/>
        <w:rPr>
          <w:rFonts w:ascii="Arial" w:eastAsia="Times New Roman" w:hAnsi="Arial" w:cs="Arial"/>
          <w:sz w:val="20"/>
          <w:szCs w:val="20"/>
          <w:shd w:val="clear" w:color="auto" w:fill="FFFFFF"/>
        </w:rPr>
      </w:pPr>
      <w:r w:rsidRPr="00C868D0">
        <w:rPr>
          <w:rFonts w:ascii="Arial" w:hAnsi="Arial" w:cs="Arial"/>
          <w:sz w:val="20"/>
          <w:szCs w:val="20"/>
        </w:rPr>
        <w:t>Vincent Avrillon Rivault</w:t>
      </w:r>
      <w:r w:rsidRPr="00C868D0">
        <w:rPr>
          <w:rFonts w:ascii="Arial" w:hAnsi="Arial" w:cs="Arial"/>
          <w:sz w:val="20"/>
          <w:szCs w:val="20"/>
        </w:rPr>
        <w:tab/>
      </w:r>
      <w:r>
        <w:rPr>
          <w:rFonts w:ascii="Arial" w:hAnsi="Arial" w:cs="Arial"/>
          <w:sz w:val="20"/>
          <w:szCs w:val="20"/>
        </w:rPr>
        <w:tab/>
      </w:r>
      <w:r w:rsidRPr="00C868D0">
        <w:rPr>
          <w:rFonts w:ascii="Arial" w:eastAsia="Times New Roman" w:hAnsi="Arial" w:cs="Arial"/>
          <w:sz w:val="20"/>
          <w:szCs w:val="20"/>
          <w:shd w:val="clear" w:color="auto" w:fill="FFFFFF"/>
        </w:rPr>
        <w:t>Bouygues Travaux Publics</w:t>
      </w:r>
    </w:p>
    <w:p w14:paraId="699B25EE" w14:textId="16E0E81B" w:rsidR="00C868D0" w:rsidRPr="00C868D0" w:rsidRDefault="00C868D0" w:rsidP="00C868D0">
      <w:pPr>
        <w:spacing w:after="0" w:line="240" w:lineRule="auto"/>
        <w:rPr>
          <w:rFonts w:ascii="Arial" w:hAnsi="Arial" w:cs="Arial"/>
          <w:sz w:val="20"/>
          <w:szCs w:val="20"/>
        </w:rPr>
      </w:pPr>
      <w:r w:rsidRPr="00C868D0">
        <w:rPr>
          <w:rFonts w:ascii="Arial" w:hAnsi="Arial" w:cs="Arial"/>
          <w:sz w:val="20"/>
          <w:szCs w:val="20"/>
          <w:shd w:val="clear" w:color="auto" w:fill="FFFFFF"/>
        </w:rPr>
        <w:t xml:space="preserve">Suzannah Nichol </w:t>
      </w:r>
      <w:r w:rsidRPr="00C868D0">
        <w:rPr>
          <w:rFonts w:ascii="Arial" w:eastAsia="Times New Roman" w:hAnsi="Arial" w:cs="Arial"/>
          <w:color w:val="000000"/>
          <w:sz w:val="20"/>
          <w:szCs w:val="20"/>
          <w:shd w:val="clear" w:color="auto" w:fill="FFFFFF"/>
        </w:rPr>
        <w:t xml:space="preserve">MBE </w:t>
      </w:r>
      <w:r w:rsidRPr="00C868D0">
        <w:rPr>
          <w:rFonts w:ascii="Arial" w:eastAsia="Times New Roman" w:hAnsi="Arial" w:cs="Arial"/>
          <w:sz w:val="20"/>
          <w:szCs w:val="20"/>
          <w:shd w:val="clear" w:color="auto" w:fill="FFFFFF"/>
        </w:rPr>
        <w:tab/>
      </w:r>
      <w:r>
        <w:rPr>
          <w:rFonts w:ascii="Arial" w:eastAsia="Times New Roman" w:hAnsi="Arial" w:cs="Arial"/>
          <w:sz w:val="20"/>
          <w:szCs w:val="20"/>
          <w:shd w:val="clear" w:color="auto" w:fill="FFFFFF"/>
        </w:rPr>
        <w:tab/>
      </w:r>
      <w:r w:rsidRPr="00C868D0">
        <w:rPr>
          <w:rFonts w:ascii="Arial" w:hAnsi="Arial" w:cs="Arial"/>
          <w:sz w:val="20"/>
          <w:szCs w:val="20"/>
          <w:shd w:val="clear" w:color="auto" w:fill="FFFFFF"/>
        </w:rPr>
        <w:t>Build UK</w:t>
      </w:r>
      <w:r w:rsidRPr="00C868D0">
        <w:rPr>
          <w:rFonts w:ascii="Arial" w:eastAsia="Times New Roman" w:hAnsi="Arial" w:cs="Arial"/>
          <w:sz w:val="20"/>
          <w:szCs w:val="20"/>
          <w:shd w:val="clear" w:color="auto" w:fill="FFFFFF"/>
        </w:rPr>
        <w:t xml:space="preserve"> </w:t>
      </w:r>
    </w:p>
    <w:p w14:paraId="000B1DB1" w14:textId="77777777" w:rsidR="00C868D0" w:rsidRPr="00C868D0" w:rsidRDefault="00C868D0" w:rsidP="00C868D0">
      <w:pPr>
        <w:pStyle w:val="NoSpacing"/>
        <w:rPr>
          <w:rFonts w:ascii="Arial" w:hAnsi="Arial" w:cs="Arial"/>
          <w:sz w:val="20"/>
          <w:szCs w:val="20"/>
        </w:rPr>
      </w:pPr>
      <w:r w:rsidRPr="00C868D0">
        <w:rPr>
          <w:rFonts w:ascii="Arial" w:hAnsi="Arial" w:cs="Arial"/>
          <w:sz w:val="20"/>
          <w:szCs w:val="20"/>
        </w:rPr>
        <w:t xml:space="preserve">Alasdair Reisner </w:t>
      </w:r>
      <w:r w:rsidRPr="00C868D0">
        <w:rPr>
          <w:rFonts w:ascii="Arial" w:hAnsi="Arial" w:cs="Arial"/>
          <w:sz w:val="20"/>
          <w:szCs w:val="20"/>
        </w:rPr>
        <w:tab/>
      </w:r>
      <w:r w:rsidRPr="00C868D0">
        <w:rPr>
          <w:rFonts w:ascii="Arial" w:hAnsi="Arial" w:cs="Arial"/>
          <w:sz w:val="20"/>
          <w:szCs w:val="20"/>
        </w:rPr>
        <w:tab/>
        <w:t>Civil Engineering Contractors Association</w:t>
      </w:r>
    </w:p>
    <w:p w14:paraId="457EB6F0" w14:textId="77777777" w:rsidR="00C868D0" w:rsidRPr="00C868D0" w:rsidRDefault="00C868D0" w:rsidP="00C868D0">
      <w:pPr>
        <w:spacing w:after="0" w:line="240" w:lineRule="auto"/>
        <w:rPr>
          <w:rFonts w:ascii="Arial" w:eastAsia="Times New Roman" w:hAnsi="Arial" w:cs="Arial"/>
          <w:sz w:val="20"/>
          <w:szCs w:val="20"/>
        </w:rPr>
      </w:pPr>
      <w:r w:rsidRPr="00C868D0">
        <w:rPr>
          <w:rFonts w:ascii="Arial" w:eastAsia="Times New Roman" w:hAnsi="Arial" w:cs="Arial"/>
          <w:bCs/>
          <w:sz w:val="20"/>
          <w:szCs w:val="20"/>
          <w:shd w:val="clear" w:color="auto" w:fill="FFFFFF"/>
        </w:rPr>
        <w:t>Matthew Fell</w:t>
      </w:r>
      <w:r w:rsidRPr="00C868D0">
        <w:rPr>
          <w:rFonts w:ascii="Arial" w:eastAsia="Times New Roman" w:hAnsi="Arial" w:cs="Arial"/>
          <w:bCs/>
          <w:sz w:val="20"/>
          <w:szCs w:val="20"/>
          <w:shd w:val="clear" w:color="auto" w:fill="FFFFFF"/>
        </w:rPr>
        <w:tab/>
      </w:r>
      <w:r w:rsidRPr="00C868D0">
        <w:rPr>
          <w:rFonts w:ascii="Arial" w:eastAsia="Times New Roman" w:hAnsi="Arial" w:cs="Arial"/>
          <w:bCs/>
          <w:sz w:val="20"/>
          <w:szCs w:val="20"/>
          <w:shd w:val="clear" w:color="auto" w:fill="FFFFFF"/>
        </w:rPr>
        <w:tab/>
      </w:r>
      <w:r w:rsidRPr="00C868D0">
        <w:rPr>
          <w:rFonts w:ascii="Arial" w:eastAsia="Times New Roman" w:hAnsi="Arial" w:cs="Arial"/>
          <w:bCs/>
          <w:sz w:val="20"/>
          <w:szCs w:val="20"/>
          <w:shd w:val="clear" w:color="auto" w:fill="FFFFFF"/>
        </w:rPr>
        <w:tab/>
        <w:t>Confederation of British Industry</w:t>
      </w:r>
    </w:p>
    <w:p w14:paraId="293CF267" w14:textId="77777777" w:rsidR="00C868D0" w:rsidRPr="00C868D0" w:rsidRDefault="00C868D0" w:rsidP="00C868D0">
      <w:pPr>
        <w:pStyle w:val="NoSpacing"/>
        <w:rPr>
          <w:rFonts w:ascii="Arial" w:hAnsi="Arial" w:cs="Arial"/>
          <w:sz w:val="20"/>
          <w:szCs w:val="20"/>
        </w:rPr>
      </w:pPr>
      <w:r w:rsidRPr="00C868D0">
        <w:rPr>
          <w:rFonts w:ascii="Arial" w:hAnsi="Arial" w:cs="Arial"/>
          <w:sz w:val="20"/>
          <w:szCs w:val="20"/>
        </w:rPr>
        <w:t>Alex Vaughan</w:t>
      </w:r>
      <w:r w:rsidRPr="00C868D0">
        <w:rPr>
          <w:rFonts w:ascii="Arial" w:hAnsi="Arial" w:cs="Arial"/>
          <w:sz w:val="20"/>
          <w:szCs w:val="20"/>
        </w:rPr>
        <w:tab/>
      </w:r>
      <w:r w:rsidRPr="00C868D0">
        <w:rPr>
          <w:rFonts w:ascii="Arial" w:hAnsi="Arial" w:cs="Arial"/>
          <w:sz w:val="20"/>
          <w:szCs w:val="20"/>
        </w:rPr>
        <w:tab/>
      </w:r>
      <w:r w:rsidRPr="00C868D0">
        <w:rPr>
          <w:rFonts w:ascii="Arial" w:hAnsi="Arial" w:cs="Arial"/>
          <w:sz w:val="20"/>
          <w:szCs w:val="20"/>
        </w:rPr>
        <w:tab/>
        <w:t>Costain</w:t>
      </w:r>
    </w:p>
    <w:p w14:paraId="222C1909" w14:textId="77777777" w:rsidR="00C868D0" w:rsidRPr="00C868D0" w:rsidRDefault="00C868D0" w:rsidP="00C868D0">
      <w:pPr>
        <w:spacing w:after="0" w:line="240" w:lineRule="auto"/>
        <w:rPr>
          <w:rFonts w:ascii="Arial" w:hAnsi="Arial" w:cs="Arial"/>
          <w:sz w:val="20"/>
          <w:szCs w:val="20"/>
        </w:rPr>
      </w:pPr>
      <w:r w:rsidRPr="00C868D0">
        <w:rPr>
          <w:rFonts w:ascii="Arial" w:eastAsia="Times New Roman" w:hAnsi="Arial" w:cs="Arial"/>
          <w:sz w:val="20"/>
          <w:szCs w:val="20"/>
          <w:shd w:val="clear" w:color="auto" w:fill="FFFFFF"/>
        </w:rPr>
        <w:t>Guillaume Sauve</w:t>
      </w:r>
      <w:r w:rsidRPr="00C868D0">
        <w:rPr>
          <w:rFonts w:ascii="Arial" w:eastAsia="Times New Roman" w:hAnsi="Arial" w:cs="Arial"/>
          <w:sz w:val="20"/>
          <w:szCs w:val="20"/>
          <w:shd w:val="clear" w:color="auto" w:fill="FFFFFF"/>
        </w:rPr>
        <w:tab/>
      </w:r>
      <w:r w:rsidRPr="00C868D0">
        <w:rPr>
          <w:rFonts w:ascii="Arial" w:eastAsia="Times New Roman" w:hAnsi="Arial" w:cs="Arial"/>
          <w:sz w:val="20"/>
          <w:szCs w:val="20"/>
          <w:shd w:val="clear" w:color="auto" w:fill="FFFFFF"/>
        </w:rPr>
        <w:tab/>
        <w:t>Eiffage Génie Civil</w:t>
      </w:r>
    </w:p>
    <w:p w14:paraId="10C929EA" w14:textId="77777777" w:rsidR="00C868D0" w:rsidRPr="00C868D0" w:rsidRDefault="00C868D0" w:rsidP="00C868D0">
      <w:pPr>
        <w:spacing w:after="0" w:line="240" w:lineRule="auto"/>
        <w:rPr>
          <w:rFonts w:ascii="Arial" w:hAnsi="Arial" w:cs="Arial"/>
          <w:sz w:val="20"/>
          <w:szCs w:val="20"/>
        </w:rPr>
      </w:pPr>
      <w:r w:rsidRPr="00C868D0">
        <w:rPr>
          <w:rFonts w:ascii="Arial" w:eastAsia="Times New Roman" w:hAnsi="Arial" w:cs="Arial"/>
          <w:sz w:val="20"/>
          <w:szCs w:val="20"/>
          <w:shd w:val="clear" w:color="auto" w:fill="FFFFFF"/>
        </w:rPr>
        <w:t>Craig Beaumont</w:t>
      </w:r>
      <w:r w:rsidRPr="00C868D0">
        <w:rPr>
          <w:rFonts w:ascii="Arial" w:hAnsi="Arial" w:cs="Arial"/>
          <w:sz w:val="20"/>
          <w:szCs w:val="20"/>
        </w:rPr>
        <w:tab/>
      </w:r>
      <w:r w:rsidRPr="00C868D0">
        <w:rPr>
          <w:rFonts w:ascii="Arial" w:hAnsi="Arial" w:cs="Arial"/>
          <w:sz w:val="20"/>
          <w:szCs w:val="20"/>
        </w:rPr>
        <w:tab/>
        <w:t xml:space="preserve">Federation of Small Businesses </w:t>
      </w:r>
    </w:p>
    <w:p w14:paraId="1059BFF7" w14:textId="77777777" w:rsidR="00C868D0" w:rsidRPr="00C868D0" w:rsidRDefault="00C868D0" w:rsidP="00C868D0">
      <w:pPr>
        <w:spacing w:after="0" w:line="240" w:lineRule="auto"/>
        <w:rPr>
          <w:rFonts w:ascii="Arial" w:eastAsia="Times New Roman" w:hAnsi="Arial" w:cs="Arial"/>
          <w:sz w:val="20"/>
          <w:szCs w:val="20"/>
        </w:rPr>
      </w:pPr>
      <w:r w:rsidRPr="00C868D0">
        <w:rPr>
          <w:rFonts w:ascii="Arial" w:eastAsia="Times New Roman" w:hAnsi="Arial" w:cs="Arial"/>
          <w:sz w:val="20"/>
          <w:szCs w:val="20"/>
          <w:shd w:val="clear" w:color="auto" w:fill="FFFFFF"/>
        </w:rPr>
        <w:t xml:space="preserve">Brendan Kerr </w:t>
      </w:r>
      <w:r w:rsidRPr="00C868D0">
        <w:rPr>
          <w:rFonts w:ascii="Arial" w:eastAsia="Times New Roman" w:hAnsi="Arial" w:cs="Arial"/>
          <w:sz w:val="20"/>
          <w:szCs w:val="20"/>
          <w:shd w:val="clear" w:color="auto" w:fill="FFFFFF"/>
        </w:rPr>
        <w:tab/>
      </w:r>
      <w:r w:rsidRPr="00C868D0">
        <w:rPr>
          <w:rFonts w:ascii="Arial" w:eastAsia="Times New Roman" w:hAnsi="Arial" w:cs="Arial"/>
          <w:sz w:val="20"/>
          <w:szCs w:val="20"/>
          <w:shd w:val="clear" w:color="auto" w:fill="FFFFFF"/>
        </w:rPr>
        <w:tab/>
      </w:r>
      <w:r w:rsidRPr="00C868D0">
        <w:rPr>
          <w:rFonts w:ascii="Arial" w:eastAsia="Times New Roman" w:hAnsi="Arial" w:cs="Arial"/>
          <w:sz w:val="20"/>
          <w:szCs w:val="20"/>
          <w:shd w:val="clear" w:color="auto" w:fill="FFFFFF"/>
        </w:rPr>
        <w:tab/>
        <w:t>Keltbray Group (Holdings) Ltd </w:t>
      </w:r>
    </w:p>
    <w:p w14:paraId="5E2624EB" w14:textId="4D3506E9" w:rsidR="00C868D0" w:rsidRPr="00C868D0" w:rsidRDefault="00C868D0" w:rsidP="00C868D0">
      <w:pPr>
        <w:pStyle w:val="NoSpacing"/>
        <w:rPr>
          <w:rFonts w:ascii="Arial" w:hAnsi="Arial" w:cs="Arial"/>
          <w:sz w:val="20"/>
          <w:szCs w:val="20"/>
        </w:rPr>
      </w:pPr>
      <w:r w:rsidRPr="00C868D0">
        <w:rPr>
          <w:rFonts w:ascii="Arial" w:hAnsi="Arial" w:cs="Arial"/>
          <w:sz w:val="20"/>
          <w:szCs w:val="20"/>
        </w:rPr>
        <w:t>Andrew Davies</w:t>
      </w:r>
      <w:r w:rsidRPr="00C868D0">
        <w:rPr>
          <w:rFonts w:ascii="Arial" w:hAnsi="Arial" w:cs="Arial"/>
          <w:sz w:val="20"/>
          <w:szCs w:val="20"/>
        </w:rPr>
        <w:tab/>
      </w:r>
      <w:r w:rsidRPr="00C868D0">
        <w:rPr>
          <w:rFonts w:ascii="Arial" w:hAnsi="Arial" w:cs="Arial"/>
          <w:sz w:val="20"/>
          <w:szCs w:val="20"/>
        </w:rPr>
        <w:tab/>
      </w:r>
      <w:r>
        <w:rPr>
          <w:rFonts w:ascii="Arial" w:hAnsi="Arial" w:cs="Arial"/>
          <w:sz w:val="20"/>
          <w:szCs w:val="20"/>
        </w:rPr>
        <w:tab/>
      </w:r>
      <w:r w:rsidRPr="00C868D0">
        <w:rPr>
          <w:rFonts w:ascii="Arial" w:hAnsi="Arial" w:cs="Arial"/>
          <w:sz w:val="20"/>
          <w:szCs w:val="20"/>
        </w:rPr>
        <w:t>Kier</w:t>
      </w:r>
    </w:p>
    <w:p w14:paraId="7863426E" w14:textId="0656EDD8" w:rsidR="00C868D0" w:rsidRPr="00C868D0" w:rsidRDefault="00C868D0" w:rsidP="00C868D0">
      <w:pPr>
        <w:pStyle w:val="NoSpacing"/>
        <w:rPr>
          <w:rFonts w:ascii="Arial" w:hAnsi="Arial" w:cs="Arial"/>
          <w:sz w:val="20"/>
          <w:szCs w:val="20"/>
        </w:rPr>
      </w:pPr>
      <w:r w:rsidRPr="00C868D0">
        <w:rPr>
          <w:rFonts w:ascii="Arial" w:hAnsi="Arial" w:cs="Arial"/>
          <w:sz w:val="20"/>
          <w:szCs w:val="20"/>
        </w:rPr>
        <w:t>Mark Reynolds</w:t>
      </w:r>
      <w:r w:rsidRPr="00C868D0">
        <w:rPr>
          <w:rFonts w:ascii="Arial" w:hAnsi="Arial" w:cs="Arial"/>
          <w:sz w:val="20"/>
          <w:szCs w:val="20"/>
        </w:rPr>
        <w:tab/>
      </w:r>
      <w:r w:rsidRPr="00C868D0">
        <w:rPr>
          <w:rFonts w:ascii="Arial" w:hAnsi="Arial" w:cs="Arial"/>
          <w:sz w:val="20"/>
          <w:szCs w:val="20"/>
        </w:rPr>
        <w:tab/>
      </w:r>
      <w:r>
        <w:rPr>
          <w:rFonts w:ascii="Arial" w:hAnsi="Arial" w:cs="Arial"/>
          <w:sz w:val="20"/>
          <w:szCs w:val="20"/>
        </w:rPr>
        <w:tab/>
      </w:r>
      <w:r w:rsidRPr="00C868D0">
        <w:rPr>
          <w:rFonts w:ascii="Arial" w:hAnsi="Arial" w:cs="Arial"/>
          <w:sz w:val="20"/>
          <w:szCs w:val="20"/>
        </w:rPr>
        <w:t>Mace</w:t>
      </w:r>
    </w:p>
    <w:p w14:paraId="12F867DB" w14:textId="77777777" w:rsidR="00C868D0" w:rsidRPr="008A1D8A" w:rsidRDefault="00C868D0" w:rsidP="00C868D0">
      <w:pPr>
        <w:pStyle w:val="NoSpacing"/>
        <w:rPr>
          <w:rFonts w:ascii="Arial" w:hAnsi="Arial" w:cs="Arial"/>
          <w:sz w:val="20"/>
          <w:szCs w:val="20"/>
        </w:rPr>
      </w:pPr>
      <w:r w:rsidRPr="008A1D8A">
        <w:rPr>
          <w:rFonts w:ascii="Arial" w:hAnsi="Arial" w:cs="Arial"/>
          <w:sz w:val="20"/>
          <w:szCs w:val="20"/>
        </w:rPr>
        <w:t>John Morgan</w:t>
      </w:r>
      <w:r w:rsidRPr="008A1D8A">
        <w:rPr>
          <w:rFonts w:ascii="Arial" w:hAnsi="Arial" w:cs="Arial"/>
          <w:sz w:val="20"/>
          <w:szCs w:val="20"/>
        </w:rPr>
        <w:tab/>
      </w:r>
      <w:r w:rsidRPr="008A1D8A">
        <w:rPr>
          <w:rFonts w:ascii="Arial" w:hAnsi="Arial" w:cs="Arial"/>
          <w:sz w:val="20"/>
          <w:szCs w:val="20"/>
        </w:rPr>
        <w:tab/>
      </w:r>
      <w:r w:rsidRPr="008A1D8A">
        <w:rPr>
          <w:rFonts w:ascii="Arial" w:hAnsi="Arial" w:cs="Arial"/>
          <w:sz w:val="20"/>
          <w:szCs w:val="20"/>
        </w:rPr>
        <w:tab/>
        <w:t>Morgan Sindall</w:t>
      </w:r>
    </w:p>
    <w:p w14:paraId="5EB4F3A1" w14:textId="32CB9BF1" w:rsidR="00C868D0" w:rsidRPr="008A1D8A" w:rsidRDefault="00C868D0" w:rsidP="00C868D0">
      <w:pPr>
        <w:spacing w:after="0" w:line="240" w:lineRule="auto"/>
        <w:rPr>
          <w:rFonts w:ascii="Arial" w:eastAsia="Times New Roman" w:hAnsi="Arial" w:cs="Arial"/>
          <w:color w:val="201F1E"/>
          <w:sz w:val="20"/>
          <w:szCs w:val="20"/>
          <w:shd w:val="clear" w:color="auto" w:fill="FFFFFF"/>
        </w:rPr>
      </w:pPr>
      <w:r w:rsidRPr="008A1D8A">
        <w:rPr>
          <w:rFonts w:ascii="Arial" w:eastAsia="Times New Roman" w:hAnsi="Arial" w:cs="Arial"/>
          <w:color w:val="201F1E"/>
          <w:sz w:val="20"/>
          <w:szCs w:val="20"/>
          <w:shd w:val="clear" w:color="auto" w:fill="FFFFFF"/>
        </w:rPr>
        <w:t>Michael Haig</w:t>
      </w:r>
      <w:r w:rsidR="007D1F26">
        <w:rPr>
          <w:rFonts w:ascii="Arial" w:eastAsia="Times New Roman" w:hAnsi="Arial" w:cs="Arial"/>
          <w:color w:val="201F1E"/>
          <w:sz w:val="20"/>
          <w:szCs w:val="20"/>
          <w:shd w:val="clear" w:color="auto" w:fill="FFFFFF"/>
        </w:rPr>
        <w:t>h</w:t>
      </w:r>
      <w:r w:rsidRPr="008A1D8A">
        <w:rPr>
          <w:rFonts w:ascii="Arial" w:eastAsia="Times New Roman" w:hAnsi="Arial" w:cs="Arial"/>
          <w:color w:val="201F1E"/>
          <w:sz w:val="20"/>
          <w:szCs w:val="20"/>
          <w:shd w:val="clear" w:color="auto" w:fill="FFFFFF"/>
        </w:rPr>
        <w:t xml:space="preserve"> </w:t>
      </w:r>
      <w:r w:rsidRPr="008A1D8A">
        <w:rPr>
          <w:rFonts w:ascii="Arial" w:eastAsia="Times New Roman" w:hAnsi="Arial" w:cs="Arial"/>
          <w:color w:val="201F1E"/>
          <w:sz w:val="20"/>
          <w:szCs w:val="20"/>
          <w:shd w:val="clear" w:color="auto" w:fill="FFFFFF"/>
        </w:rPr>
        <w:tab/>
      </w:r>
      <w:r w:rsidRPr="008A1D8A">
        <w:rPr>
          <w:rFonts w:ascii="Arial" w:eastAsia="Times New Roman" w:hAnsi="Arial" w:cs="Arial"/>
          <w:color w:val="201F1E"/>
          <w:sz w:val="20"/>
          <w:szCs w:val="20"/>
          <w:shd w:val="clear" w:color="auto" w:fill="FFFFFF"/>
        </w:rPr>
        <w:tab/>
      </w:r>
      <w:r w:rsidRPr="008A1D8A">
        <w:rPr>
          <w:rFonts w:ascii="Arial" w:eastAsia="Times New Roman" w:hAnsi="Arial" w:cs="Arial"/>
          <w:color w:val="201F1E"/>
          <w:sz w:val="20"/>
          <w:szCs w:val="20"/>
          <w:shd w:val="clear" w:color="auto" w:fill="FFFFFF"/>
        </w:rPr>
        <w:tab/>
        <w:t>Mott Macdonald</w:t>
      </w:r>
    </w:p>
    <w:p w14:paraId="5EF354BB" w14:textId="77777777" w:rsidR="00C868D0" w:rsidRPr="008A1D8A" w:rsidRDefault="00C868D0" w:rsidP="00C868D0">
      <w:pPr>
        <w:spacing w:after="0" w:line="240" w:lineRule="auto"/>
        <w:rPr>
          <w:rFonts w:ascii="Arial" w:eastAsia="Times New Roman" w:hAnsi="Arial" w:cs="Arial"/>
          <w:sz w:val="20"/>
          <w:szCs w:val="20"/>
        </w:rPr>
      </w:pPr>
      <w:r w:rsidRPr="008A1D8A">
        <w:rPr>
          <w:rFonts w:ascii="Arial" w:eastAsia="Times New Roman" w:hAnsi="Arial" w:cs="Arial"/>
          <w:color w:val="201F1E"/>
          <w:sz w:val="20"/>
          <w:szCs w:val="20"/>
          <w:shd w:val="clear" w:color="auto" w:fill="FFFFFF"/>
        </w:rPr>
        <w:t xml:space="preserve">Mathew Riley </w:t>
      </w:r>
      <w:r w:rsidRPr="008A1D8A">
        <w:rPr>
          <w:rFonts w:ascii="Arial" w:eastAsia="Times New Roman" w:hAnsi="Arial" w:cs="Arial"/>
          <w:color w:val="201F1E"/>
          <w:sz w:val="20"/>
          <w:szCs w:val="20"/>
          <w:shd w:val="clear" w:color="auto" w:fill="FFFFFF"/>
        </w:rPr>
        <w:tab/>
      </w:r>
      <w:r w:rsidRPr="008A1D8A">
        <w:rPr>
          <w:rFonts w:ascii="Arial" w:eastAsia="Times New Roman" w:hAnsi="Arial" w:cs="Arial"/>
          <w:color w:val="201F1E"/>
          <w:sz w:val="20"/>
          <w:szCs w:val="20"/>
          <w:shd w:val="clear" w:color="auto" w:fill="FFFFFF"/>
        </w:rPr>
        <w:tab/>
      </w:r>
      <w:r w:rsidRPr="008A1D8A">
        <w:rPr>
          <w:rFonts w:ascii="Arial" w:eastAsia="Times New Roman" w:hAnsi="Arial" w:cs="Arial"/>
          <w:color w:val="201F1E"/>
          <w:sz w:val="20"/>
          <w:szCs w:val="20"/>
          <w:shd w:val="clear" w:color="auto" w:fill="FFFFFF"/>
        </w:rPr>
        <w:tab/>
        <w:t>Ramboll</w:t>
      </w:r>
    </w:p>
    <w:p w14:paraId="380683B1" w14:textId="77777777" w:rsidR="00C868D0" w:rsidRPr="008A1D8A" w:rsidRDefault="00C868D0" w:rsidP="00C868D0">
      <w:pPr>
        <w:spacing w:after="0" w:line="240" w:lineRule="auto"/>
        <w:rPr>
          <w:rFonts w:ascii="Arial" w:eastAsia="Times New Roman" w:hAnsi="Arial" w:cs="Arial"/>
          <w:sz w:val="20"/>
          <w:szCs w:val="20"/>
        </w:rPr>
      </w:pPr>
      <w:r w:rsidRPr="008A1D8A">
        <w:rPr>
          <w:rFonts w:ascii="Arial" w:eastAsia="Times New Roman" w:hAnsi="Arial" w:cs="Arial"/>
          <w:color w:val="201F1E"/>
          <w:sz w:val="20"/>
          <w:szCs w:val="20"/>
          <w:shd w:val="clear" w:color="auto" w:fill="FFFFFF"/>
        </w:rPr>
        <w:t xml:space="preserve">Paul Reilly </w:t>
      </w:r>
      <w:r w:rsidRPr="008A1D8A">
        <w:rPr>
          <w:rFonts w:ascii="Arial" w:eastAsia="Times New Roman" w:hAnsi="Arial" w:cs="Arial"/>
          <w:color w:val="201F1E"/>
          <w:sz w:val="20"/>
          <w:szCs w:val="20"/>
          <w:shd w:val="clear" w:color="auto" w:fill="FFFFFF"/>
        </w:rPr>
        <w:tab/>
      </w:r>
      <w:r w:rsidRPr="008A1D8A">
        <w:rPr>
          <w:rFonts w:ascii="Arial" w:eastAsia="Times New Roman" w:hAnsi="Arial" w:cs="Arial"/>
          <w:color w:val="201F1E"/>
          <w:sz w:val="20"/>
          <w:szCs w:val="20"/>
          <w:shd w:val="clear" w:color="auto" w:fill="FFFFFF"/>
        </w:rPr>
        <w:tab/>
      </w:r>
      <w:r w:rsidRPr="008A1D8A">
        <w:rPr>
          <w:rFonts w:ascii="Arial" w:eastAsia="Times New Roman" w:hAnsi="Arial" w:cs="Arial"/>
          <w:color w:val="201F1E"/>
          <w:sz w:val="20"/>
          <w:szCs w:val="20"/>
          <w:shd w:val="clear" w:color="auto" w:fill="FFFFFF"/>
        </w:rPr>
        <w:tab/>
        <w:t>Stantec</w:t>
      </w:r>
    </w:p>
    <w:p w14:paraId="6CF6FD82" w14:textId="77777777" w:rsidR="00C868D0" w:rsidRPr="008A1D8A" w:rsidRDefault="00C868D0" w:rsidP="00C868D0">
      <w:pPr>
        <w:spacing w:after="0" w:line="240" w:lineRule="auto"/>
        <w:rPr>
          <w:rFonts w:ascii="Arial" w:eastAsia="Times New Roman" w:hAnsi="Arial" w:cs="Arial"/>
          <w:sz w:val="20"/>
          <w:szCs w:val="20"/>
        </w:rPr>
      </w:pPr>
      <w:r w:rsidRPr="008A1D8A">
        <w:rPr>
          <w:rFonts w:ascii="Arial" w:eastAsia="Times New Roman" w:hAnsi="Arial" w:cs="Arial"/>
          <w:sz w:val="20"/>
          <w:szCs w:val="20"/>
          <w:shd w:val="clear" w:color="auto" w:fill="FFFFFF"/>
        </w:rPr>
        <w:t xml:space="preserve">Paul Hamer </w:t>
      </w:r>
      <w:r w:rsidRPr="008A1D8A">
        <w:rPr>
          <w:rFonts w:ascii="Arial" w:eastAsia="Times New Roman" w:hAnsi="Arial" w:cs="Arial"/>
          <w:sz w:val="20"/>
          <w:szCs w:val="20"/>
          <w:shd w:val="clear" w:color="auto" w:fill="FFFFFF"/>
        </w:rPr>
        <w:tab/>
      </w:r>
      <w:r w:rsidRPr="008A1D8A">
        <w:rPr>
          <w:rFonts w:ascii="Arial" w:eastAsia="Times New Roman" w:hAnsi="Arial" w:cs="Arial"/>
          <w:sz w:val="20"/>
          <w:szCs w:val="20"/>
          <w:shd w:val="clear" w:color="auto" w:fill="FFFFFF"/>
        </w:rPr>
        <w:tab/>
      </w:r>
      <w:r w:rsidRPr="008A1D8A">
        <w:rPr>
          <w:rFonts w:ascii="Arial" w:eastAsia="Times New Roman" w:hAnsi="Arial" w:cs="Arial"/>
          <w:sz w:val="20"/>
          <w:szCs w:val="20"/>
          <w:shd w:val="clear" w:color="auto" w:fill="FFFFFF"/>
        </w:rPr>
        <w:tab/>
        <w:t>Sir Robert McAlpine</w:t>
      </w:r>
    </w:p>
    <w:p w14:paraId="5A6846C2" w14:textId="77777777" w:rsidR="00C868D0" w:rsidRPr="008A1D8A" w:rsidRDefault="00C868D0" w:rsidP="00C868D0">
      <w:pPr>
        <w:pStyle w:val="NoSpacing"/>
        <w:rPr>
          <w:rFonts w:ascii="Arial" w:hAnsi="Arial" w:cs="Arial"/>
          <w:sz w:val="20"/>
          <w:szCs w:val="20"/>
        </w:rPr>
      </w:pPr>
      <w:r w:rsidRPr="008A1D8A">
        <w:rPr>
          <w:rFonts w:ascii="Arial" w:hAnsi="Arial" w:cs="Arial"/>
          <w:sz w:val="20"/>
          <w:szCs w:val="20"/>
        </w:rPr>
        <w:t>Greg Craig</w:t>
      </w:r>
      <w:r w:rsidRPr="008A1D8A">
        <w:rPr>
          <w:rFonts w:ascii="Arial" w:hAnsi="Arial" w:cs="Arial"/>
          <w:sz w:val="20"/>
          <w:szCs w:val="20"/>
        </w:rPr>
        <w:tab/>
      </w:r>
      <w:r w:rsidRPr="008A1D8A">
        <w:rPr>
          <w:rFonts w:ascii="Arial" w:hAnsi="Arial" w:cs="Arial"/>
          <w:sz w:val="20"/>
          <w:szCs w:val="20"/>
        </w:rPr>
        <w:tab/>
      </w:r>
      <w:r w:rsidRPr="008A1D8A">
        <w:rPr>
          <w:rFonts w:ascii="Arial" w:hAnsi="Arial" w:cs="Arial"/>
          <w:sz w:val="20"/>
          <w:szCs w:val="20"/>
        </w:rPr>
        <w:tab/>
        <w:t>Skanska</w:t>
      </w:r>
    </w:p>
    <w:p w14:paraId="6D6F54EB" w14:textId="77777777" w:rsidR="00C868D0" w:rsidRPr="008A1D8A" w:rsidRDefault="00C868D0" w:rsidP="00C868D0">
      <w:pPr>
        <w:pStyle w:val="NoSpacing"/>
        <w:rPr>
          <w:rFonts w:ascii="Arial" w:hAnsi="Arial" w:cs="Arial"/>
          <w:sz w:val="20"/>
          <w:szCs w:val="20"/>
        </w:rPr>
      </w:pPr>
      <w:r w:rsidRPr="008A1D8A">
        <w:rPr>
          <w:rFonts w:ascii="Arial" w:hAnsi="Arial" w:cs="Arial"/>
          <w:sz w:val="20"/>
          <w:szCs w:val="20"/>
        </w:rPr>
        <w:t>Simon Wild</w:t>
      </w:r>
      <w:r w:rsidRPr="008A1D8A">
        <w:rPr>
          <w:rFonts w:ascii="Arial" w:hAnsi="Arial" w:cs="Arial"/>
          <w:sz w:val="20"/>
          <w:szCs w:val="20"/>
        </w:rPr>
        <w:tab/>
      </w:r>
      <w:r w:rsidRPr="008A1D8A">
        <w:rPr>
          <w:rFonts w:ascii="Arial" w:hAnsi="Arial" w:cs="Arial"/>
          <w:sz w:val="20"/>
          <w:szCs w:val="20"/>
        </w:rPr>
        <w:tab/>
      </w:r>
      <w:r w:rsidRPr="008A1D8A">
        <w:rPr>
          <w:rFonts w:ascii="Arial" w:hAnsi="Arial" w:cs="Arial"/>
          <w:sz w:val="20"/>
          <w:szCs w:val="20"/>
        </w:rPr>
        <w:tab/>
        <w:t xml:space="preserve">Strabag </w:t>
      </w:r>
    </w:p>
    <w:p w14:paraId="6319B068" w14:textId="4A327854" w:rsidR="00C868D0" w:rsidRPr="008A1D8A" w:rsidRDefault="00C868D0" w:rsidP="00C868D0">
      <w:pPr>
        <w:pStyle w:val="NoSpacing"/>
        <w:rPr>
          <w:rFonts w:ascii="Arial" w:hAnsi="Arial" w:cs="Arial"/>
          <w:sz w:val="20"/>
          <w:szCs w:val="20"/>
        </w:rPr>
      </w:pPr>
      <w:r w:rsidRPr="008A1D8A">
        <w:rPr>
          <w:rFonts w:ascii="Arial" w:hAnsi="Arial" w:cs="Arial"/>
          <w:sz w:val="20"/>
          <w:szCs w:val="20"/>
        </w:rPr>
        <w:t xml:space="preserve">Bruno </w:t>
      </w:r>
      <w:proofErr w:type="spellStart"/>
      <w:r w:rsidRPr="008A1D8A">
        <w:rPr>
          <w:rFonts w:ascii="Arial" w:hAnsi="Arial" w:cs="Arial"/>
          <w:sz w:val="20"/>
          <w:szCs w:val="20"/>
        </w:rPr>
        <w:t>Dupety</w:t>
      </w:r>
      <w:proofErr w:type="spellEnd"/>
      <w:r w:rsidRPr="008A1D8A">
        <w:rPr>
          <w:rFonts w:ascii="Arial" w:hAnsi="Arial" w:cs="Arial"/>
          <w:sz w:val="20"/>
          <w:szCs w:val="20"/>
        </w:rPr>
        <w:tab/>
      </w:r>
      <w:r w:rsidRPr="008A1D8A">
        <w:rPr>
          <w:rFonts w:ascii="Arial" w:hAnsi="Arial" w:cs="Arial"/>
          <w:sz w:val="20"/>
          <w:szCs w:val="20"/>
        </w:rPr>
        <w:tab/>
      </w:r>
      <w:r w:rsidRPr="008A1D8A">
        <w:rPr>
          <w:rFonts w:ascii="Arial" w:hAnsi="Arial" w:cs="Arial"/>
          <w:sz w:val="20"/>
          <w:szCs w:val="20"/>
        </w:rPr>
        <w:tab/>
        <w:t>VINCI</w:t>
      </w:r>
      <w:r w:rsidR="007D1F26">
        <w:rPr>
          <w:rFonts w:ascii="Arial" w:hAnsi="Arial" w:cs="Arial"/>
          <w:sz w:val="20"/>
          <w:szCs w:val="20"/>
        </w:rPr>
        <w:t xml:space="preserve"> plc</w:t>
      </w:r>
    </w:p>
    <w:p w14:paraId="6B917B7E" w14:textId="4FEF18BC" w:rsidR="00C868D0" w:rsidRPr="008A1D8A" w:rsidRDefault="00C868D0" w:rsidP="00C868D0">
      <w:pPr>
        <w:pStyle w:val="NoSpacing"/>
        <w:rPr>
          <w:rFonts w:ascii="Arial" w:hAnsi="Arial" w:cs="Arial"/>
          <w:sz w:val="20"/>
          <w:szCs w:val="20"/>
        </w:rPr>
      </w:pPr>
      <w:r w:rsidRPr="008A1D8A">
        <w:rPr>
          <w:rFonts w:ascii="Arial" w:hAnsi="Arial" w:cs="Arial"/>
          <w:sz w:val="20"/>
          <w:szCs w:val="20"/>
        </w:rPr>
        <w:t>Alan Robertson</w:t>
      </w:r>
      <w:r w:rsidRPr="008A1D8A">
        <w:rPr>
          <w:rFonts w:ascii="Arial" w:hAnsi="Arial" w:cs="Arial"/>
          <w:sz w:val="20"/>
          <w:szCs w:val="20"/>
        </w:rPr>
        <w:tab/>
      </w:r>
      <w:r w:rsidRPr="008A1D8A">
        <w:rPr>
          <w:rFonts w:ascii="Arial" w:hAnsi="Arial" w:cs="Arial"/>
          <w:sz w:val="20"/>
          <w:szCs w:val="20"/>
        </w:rPr>
        <w:tab/>
      </w:r>
      <w:r w:rsidRPr="008A1D8A">
        <w:rPr>
          <w:rFonts w:ascii="Arial" w:hAnsi="Arial" w:cs="Arial"/>
          <w:sz w:val="20"/>
          <w:szCs w:val="20"/>
        </w:rPr>
        <w:tab/>
        <w:t>VolkerWessels UK</w:t>
      </w:r>
    </w:p>
    <w:p w14:paraId="473B7853" w14:textId="2294D704" w:rsidR="00C868D0" w:rsidRPr="008A1D8A" w:rsidRDefault="00C868D0" w:rsidP="00C868D0">
      <w:pPr>
        <w:pStyle w:val="NoSpacing"/>
        <w:rPr>
          <w:rFonts w:ascii="Arial" w:hAnsi="Arial" w:cs="Arial"/>
          <w:sz w:val="20"/>
          <w:szCs w:val="20"/>
        </w:rPr>
      </w:pPr>
      <w:r w:rsidRPr="008A1D8A">
        <w:rPr>
          <w:rFonts w:ascii="Arial" w:hAnsi="Arial" w:cs="Arial"/>
          <w:sz w:val="20"/>
          <w:szCs w:val="20"/>
        </w:rPr>
        <w:t>Mark Naysmith</w:t>
      </w:r>
      <w:r w:rsidRPr="008A1D8A">
        <w:rPr>
          <w:rFonts w:ascii="Arial" w:hAnsi="Arial" w:cs="Arial"/>
          <w:sz w:val="20"/>
          <w:szCs w:val="20"/>
        </w:rPr>
        <w:tab/>
      </w:r>
      <w:r w:rsidRPr="008A1D8A">
        <w:rPr>
          <w:rFonts w:ascii="Arial" w:hAnsi="Arial" w:cs="Arial"/>
          <w:sz w:val="20"/>
          <w:szCs w:val="20"/>
        </w:rPr>
        <w:tab/>
      </w:r>
      <w:r w:rsidRPr="008A1D8A">
        <w:rPr>
          <w:rFonts w:ascii="Arial" w:hAnsi="Arial" w:cs="Arial"/>
          <w:sz w:val="20"/>
          <w:szCs w:val="20"/>
        </w:rPr>
        <w:tab/>
        <w:t>WSP UK</w:t>
      </w:r>
    </w:p>
    <w:p w14:paraId="4F83E331" w14:textId="77777777" w:rsidR="00C868D0" w:rsidRPr="008A1D8A" w:rsidRDefault="00C868D0" w:rsidP="00C868D0">
      <w:pPr>
        <w:pStyle w:val="NoSpacing"/>
        <w:rPr>
          <w:rFonts w:ascii="Arial" w:hAnsi="Arial" w:cs="Arial"/>
          <w:sz w:val="20"/>
          <w:szCs w:val="20"/>
        </w:rPr>
      </w:pPr>
    </w:p>
    <w:p w14:paraId="08245801" w14:textId="03623262" w:rsidR="003168EA" w:rsidRPr="008A1D8A" w:rsidRDefault="00C868D0" w:rsidP="00C868D0">
      <w:pPr>
        <w:pStyle w:val="NoSpacing"/>
        <w:rPr>
          <w:rFonts w:ascii="Arial" w:hAnsi="Arial" w:cs="Arial"/>
          <w:sz w:val="20"/>
          <w:szCs w:val="20"/>
          <w:lang w:val="fr-FR"/>
        </w:rPr>
      </w:pPr>
      <w:r w:rsidRPr="008A1D8A">
        <w:rPr>
          <w:rFonts w:ascii="Arial" w:hAnsi="Arial" w:cs="Arial"/>
          <w:sz w:val="20"/>
          <w:szCs w:val="20"/>
          <w:lang w:val="fr-FR"/>
        </w:rPr>
        <w:t xml:space="preserve">Cc. Chancellor of the Exchequer, The </w:t>
      </w:r>
      <w:proofErr w:type="spellStart"/>
      <w:r w:rsidRPr="008A1D8A">
        <w:rPr>
          <w:rFonts w:ascii="Arial" w:hAnsi="Arial" w:cs="Arial"/>
          <w:sz w:val="20"/>
          <w:szCs w:val="20"/>
          <w:lang w:val="fr-FR"/>
        </w:rPr>
        <w:t>Rt</w:t>
      </w:r>
      <w:proofErr w:type="spellEnd"/>
      <w:r w:rsidRPr="008A1D8A">
        <w:rPr>
          <w:rFonts w:ascii="Arial" w:hAnsi="Arial" w:cs="Arial"/>
          <w:sz w:val="20"/>
          <w:szCs w:val="20"/>
          <w:lang w:val="fr-FR"/>
        </w:rPr>
        <w:t xml:space="preserve"> Hon Sajid </w:t>
      </w:r>
      <w:proofErr w:type="spellStart"/>
      <w:r w:rsidRPr="008A1D8A">
        <w:rPr>
          <w:rFonts w:ascii="Arial" w:hAnsi="Arial" w:cs="Arial"/>
          <w:sz w:val="20"/>
          <w:szCs w:val="20"/>
          <w:lang w:val="fr-FR"/>
        </w:rPr>
        <w:t>Javid</w:t>
      </w:r>
      <w:proofErr w:type="spellEnd"/>
      <w:r w:rsidRPr="008A1D8A">
        <w:rPr>
          <w:rFonts w:ascii="Arial" w:hAnsi="Arial" w:cs="Arial"/>
          <w:sz w:val="20"/>
          <w:szCs w:val="20"/>
          <w:lang w:val="fr-FR"/>
        </w:rPr>
        <w:t xml:space="preserve"> MP</w:t>
      </w:r>
    </w:p>
    <w:p w14:paraId="693389A1" w14:textId="76B5C0D5" w:rsidR="008A1D8A" w:rsidRPr="008A1D8A" w:rsidRDefault="008A1D8A" w:rsidP="00C868D0">
      <w:pPr>
        <w:pStyle w:val="NoSpacing"/>
        <w:rPr>
          <w:rFonts w:ascii="Arial" w:hAnsi="Arial" w:cs="Arial"/>
          <w:sz w:val="20"/>
          <w:szCs w:val="20"/>
          <w:lang w:val="fr-FR"/>
        </w:rPr>
      </w:pPr>
      <w:r w:rsidRPr="008A1D8A">
        <w:rPr>
          <w:rFonts w:ascii="Arial" w:hAnsi="Arial" w:cs="Arial"/>
          <w:sz w:val="20"/>
          <w:szCs w:val="20"/>
          <w:lang w:val="en"/>
        </w:rPr>
        <w:t xml:space="preserve">Cc. Secretary of State for Transport, The Rt Hon Grant </w:t>
      </w:r>
      <w:proofErr w:type="spellStart"/>
      <w:r w:rsidRPr="008A1D8A">
        <w:rPr>
          <w:rFonts w:ascii="Arial" w:hAnsi="Arial" w:cs="Arial"/>
          <w:sz w:val="20"/>
          <w:szCs w:val="20"/>
          <w:lang w:val="en"/>
        </w:rPr>
        <w:t>Shapps</w:t>
      </w:r>
      <w:proofErr w:type="spellEnd"/>
      <w:r w:rsidRPr="008A1D8A">
        <w:rPr>
          <w:rFonts w:ascii="Arial" w:hAnsi="Arial" w:cs="Arial"/>
          <w:sz w:val="20"/>
          <w:szCs w:val="20"/>
          <w:lang w:val="en"/>
        </w:rPr>
        <w:t xml:space="preserve"> MP</w:t>
      </w:r>
    </w:p>
    <w:sectPr w:rsidR="008A1D8A" w:rsidRPr="008A1D8A" w:rsidSect="00C868D0">
      <w:headerReference w:type="default" r:id="rId12"/>
      <w:footerReference w:type="default" r:id="rId13"/>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E36B8" w14:textId="77777777" w:rsidR="00CF096D" w:rsidRDefault="00CF096D" w:rsidP="00A409E4">
      <w:pPr>
        <w:spacing w:after="0" w:line="240" w:lineRule="auto"/>
      </w:pPr>
      <w:r>
        <w:separator/>
      </w:r>
    </w:p>
  </w:endnote>
  <w:endnote w:type="continuationSeparator" w:id="0">
    <w:p w14:paraId="3CD5EC78" w14:textId="77777777" w:rsidR="00CF096D" w:rsidRDefault="00CF096D" w:rsidP="00A409E4">
      <w:pPr>
        <w:spacing w:after="0" w:line="240" w:lineRule="auto"/>
      </w:pPr>
      <w:r>
        <w:continuationSeparator/>
      </w:r>
    </w:p>
  </w:endnote>
  <w:endnote w:type="continuationNotice" w:id="1">
    <w:p w14:paraId="521B0A3C" w14:textId="77777777" w:rsidR="00CF096D" w:rsidRDefault="00CF0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557B" w14:textId="77777777" w:rsidR="00874F36" w:rsidRDefault="00874F36">
    <w:pPr>
      <w:pStyle w:val="Footer"/>
    </w:pPr>
    <w:r>
      <w:rPr>
        <w:noProof/>
        <w:lang w:val="en-US"/>
      </w:rPr>
      <mc:AlternateContent>
        <mc:Choice Requires="wps">
          <w:drawing>
            <wp:anchor distT="0" distB="0" distL="114300" distR="114300" simplePos="0" relativeHeight="251659264" behindDoc="0" locked="0" layoutInCell="0" allowOverlap="1" wp14:anchorId="69C9AB4D" wp14:editId="78BD91CB">
              <wp:simplePos x="0" y="0"/>
              <wp:positionH relativeFrom="page">
                <wp:posOffset>0</wp:posOffset>
              </wp:positionH>
              <wp:positionV relativeFrom="page">
                <wp:posOffset>10234930</wp:posOffset>
              </wp:positionV>
              <wp:extent cx="7560310" cy="266700"/>
              <wp:effectExtent l="0" t="0" r="0" b="0"/>
              <wp:wrapNone/>
              <wp:docPr id="1" name="MSIPCM4b9a470b92a8f9db616485d2" descr="{&quot;HashCode&quot;:-74974780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prstClr val="black"/>
                            </a:solidFill>
                          </a14:hiddenLine>
                        </a:ext>
                      </a:extLst>
                    </wps:spPr>
                    <wps:txbx>
                      <w:txbxContent>
                        <w:p w14:paraId="1B8F1D5F" w14:textId="77777777" w:rsidR="00874F36" w:rsidRPr="00874F36" w:rsidRDefault="00874F36" w:rsidP="00874F36">
                          <w:pPr>
                            <w:spacing w:after="0"/>
                            <w:rPr>
                              <w:rFonts w:ascii="Arial" w:hAnsi="Arial" w:cs="Arial"/>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9C9AB4D" id="_x0000_t202" coordsize="21600,21600" o:spt="202" path="m,l,21600r21600,l21600,xe">
              <v:stroke joinstyle="miter"/>
              <v:path gradientshapeok="t" o:connecttype="rect"/>
            </v:shapetype>
            <v:shape id="MSIPCM4b9a470b92a8f9db616485d2" o:spid="_x0000_s1026" type="#_x0000_t202" alt="{&quot;HashCode&quot;:-749747809,&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" o:allowincell="f" filled="f" stroked="f" strokeweight=".5pt">
              <v:textbox inset="20pt,0,,0">
                <w:txbxContent>
                  <w:p w14:paraId="1B8F1D5F" w14:textId="77777777" w:rsidR="00874F36" w:rsidRPr="00874F36" w:rsidRDefault="00874F36" w:rsidP="00874F36">
                    <w:pPr>
                      <w:spacing w:after="0"/>
                      <w:rPr>
                        <w:rFonts w:ascii="Arial" w:hAnsi="Arial" w:cs="Arial"/>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CABAE" w14:textId="77777777" w:rsidR="00CF096D" w:rsidRDefault="00CF096D" w:rsidP="00A409E4">
      <w:pPr>
        <w:spacing w:after="0" w:line="240" w:lineRule="auto"/>
      </w:pPr>
      <w:r>
        <w:separator/>
      </w:r>
    </w:p>
  </w:footnote>
  <w:footnote w:type="continuationSeparator" w:id="0">
    <w:p w14:paraId="39079FD2" w14:textId="77777777" w:rsidR="00CF096D" w:rsidRDefault="00CF096D" w:rsidP="00A409E4">
      <w:pPr>
        <w:spacing w:after="0" w:line="240" w:lineRule="auto"/>
      </w:pPr>
      <w:r>
        <w:continuationSeparator/>
      </w:r>
    </w:p>
  </w:footnote>
  <w:footnote w:type="continuationNotice" w:id="1">
    <w:p w14:paraId="17405E75" w14:textId="77777777" w:rsidR="00CF096D" w:rsidRDefault="00CF09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DEB0" w14:textId="77777777" w:rsidR="00E55825" w:rsidRDefault="00E55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33229"/>
    <w:multiLevelType w:val="hybridMultilevel"/>
    <w:tmpl w:val="647452DC"/>
    <w:lvl w:ilvl="0" w:tplc="15C69C30">
      <w:start w:val="120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528"/>
    <w:rsid w:val="00006216"/>
    <w:rsid w:val="0004415F"/>
    <w:rsid w:val="00052C2A"/>
    <w:rsid w:val="000724AC"/>
    <w:rsid w:val="00076B5C"/>
    <w:rsid w:val="0009666F"/>
    <w:rsid w:val="000A5F8F"/>
    <w:rsid w:val="00130504"/>
    <w:rsid w:val="00177283"/>
    <w:rsid w:val="001C5551"/>
    <w:rsid w:val="001D29BA"/>
    <w:rsid w:val="001E7708"/>
    <w:rsid w:val="001F4DA5"/>
    <w:rsid w:val="00207528"/>
    <w:rsid w:val="00213074"/>
    <w:rsid w:val="002264FD"/>
    <w:rsid w:val="002542B6"/>
    <w:rsid w:val="00260990"/>
    <w:rsid w:val="00272A97"/>
    <w:rsid w:val="002D56DB"/>
    <w:rsid w:val="002D6D1C"/>
    <w:rsid w:val="002E6C6B"/>
    <w:rsid w:val="003168EA"/>
    <w:rsid w:val="00324E79"/>
    <w:rsid w:val="00327F26"/>
    <w:rsid w:val="00343EB5"/>
    <w:rsid w:val="00371983"/>
    <w:rsid w:val="00374525"/>
    <w:rsid w:val="003A2FDB"/>
    <w:rsid w:val="003A7A0E"/>
    <w:rsid w:val="003F1DE5"/>
    <w:rsid w:val="00403388"/>
    <w:rsid w:val="00404BAA"/>
    <w:rsid w:val="00421615"/>
    <w:rsid w:val="00434C89"/>
    <w:rsid w:val="00442703"/>
    <w:rsid w:val="004765F8"/>
    <w:rsid w:val="004A3A73"/>
    <w:rsid w:val="004A4447"/>
    <w:rsid w:val="004A712C"/>
    <w:rsid w:val="004B2C1C"/>
    <w:rsid w:val="004C53E7"/>
    <w:rsid w:val="004F1741"/>
    <w:rsid w:val="00524E58"/>
    <w:rsid w:val="00557F81"/>
    <w:rsid w:val="00561DF9"/>
    <w:rsid w:val="005913CA"/>
    <w:rsid w:val="005E6312"/>
    <w:rsid w:val="00657E45"/>
    <w:rsid w:val="0066130F"/>
    <w:rsid w:val="006C67B1"/>
    <w:rsid w:val="0075030D"/>
    <w:rsid w:val="007D19B6"/>
    <w:rsid w:val="007D1F26"/>
    <w:rsid w:val="0081605B"/>
    <w:rsid w:val="008171EF"/>
    <w:rsid w:val="00854A01"/>
    <w:rsid w:val="0085506B"/>
    <w:rsid w:val="00874F36"/>
    <w:rsid w:val="0089296A"/>
    <w:rsid w:val="008A1D8A"/>
    <w:rsid w:val="008C6418"/>
    <w:rsid w:val="00936247"/>
    <w:rsid w:val="00940611"/>
    <w:rsid w:val="009B550C"/>
    <w:rsid w:val="00A219DE"/>
    <w:rsid w:val="00A409E4"/>
    <w:rsid w:val="00A60880"/>
    <w:rsid w:val="00A860D3"/>
    <w:rsid w:val="00AC5A43"/>
    <w:rsid w:val="00AE72B4"/>
    <w:rsid w:val="00B15516"/>
    <w:rsid w:val="00B40B8C"/>
    <w:rsid w:val="00B56B5C"/>
    <w:rsid w:val="00B92EA9"/>
    <w:rsid w:val="00BA33F8"/>
    <w:rsid w:val="00BD18AB"/>
    <w:rsid w:val="00BD3617"/>
    <w:rsid w:val="00BD77BF"/>
    <w:rsid w:val="00C010F2"/>
    <w:rsid w:val="00C0297F"/>
    <w:rsid w:val="00C05C28"/>
    <w:rsid w:val="00C12E4E"/>
    <w:rsid w:val="00C1315D"/>
    <w:rsid w:val="00C32C5E"/>
    <w:rsid w:val="00C63631"/>
    <w:rsid w:val="00C66597"/>
    <w:rsid w:val="00C75A7A"/>
    <w:rsid w:val="00C868D0"/>
    <w:rsid w:val="00CA53E4"/>
    <w:rsid w:val="00CF096D"/>
    <w:rsid w:val="00D00265"/>
    <w:rsid w:val="00DB649D"/>
    <w:rsid w:val="00DC18C0"/>
    <w:rsid w:val="00DE22CA"/>
    <w:rsid w:val="00E07534"/>
    <w:rsid w:val="00E11A0E"/>
    <w:rsid w:val="00E14CAC"/>
    <w:rsid w:val="00E17F27"/>
    <w:rsid w:val="00E55825"/>
    <w:rsid w:val="00E72D39"/>
    <w:rsid w:val="00E733D1"/>
    <w:rsid w:val="00E9078D"/>
    <w:rsid w:val="00F62C4C"/>
    <w:rsid w:val="00F9358A"/>
    <w:rsid w:val="00FD41B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BBB543"/>
  <w15:docId w15:val="{79BD9FF9-FE79-4235-926D-29DD5FE6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9E4"/>
  </w:style>
  <w:style w:type="paragraph" w:styleId="Footer">
    <w:name w:val="footer"/>
    <w:basedOn w:val="Normal"/>
    <w:link w:val="FooterChar"/>
    <w:uiPriority w:val="99"/>
    <w:unhideWhenUsed/>
    <w:rsid w:val="00A40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9E4"/>
  </w:style>
  <w:style w:type="character" w:styleId="Strong">
    <w:name w:val="Strong"/>
    <w:basedOn w:val="DefaultParagraphFont"/>
    <w:uiPriority w:val="22"/>
    <w:qFormat/>
    <w:rsid w:val="00A409E4"/>
    <w:rPr>
      <w:b/>
      <w:bCs/>
    </w:rPr>
  </w:style>
  <w:style w:type="paragraph" w:styleId="NoSpacing">
    <w:name w:val="No Spacing"/>
    <w:uiPriority w:val="1"/>
    <w:qFormat/>
    <w:rsid w:val="008C6418"/>
    <w:pPr>
      <w:spacing w:after="0" w:line="240" w:lineRule="auto"/>
    </w:pPr>
  </w:style>
  <w:style w:type="paragraph" w:styleId="BalloonText">
    <w:name w:val="Balloon Text"/>
    <w:basedOn w:val="Normal"/>
    <w:link w:val="BalloonTextChar"/>
    <w:uiPriority w:val="99"/>
    <w:semiHidden/>
    <w:unhideWhenUsed/>
    <w:rsid w:val="00817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1EF"/>
    <w:rPr>
      <w:rFonts w:ascii="Segoe UI" w:hAnsi="Segoe UI" w:cs="Segoe UI"/>
      <w:sz w:val="18"/>
      <w:szCs w:val="18"/>
    </w:rPr>
  </w:style>
  <w:style w:type="paragraph" w:styleId="NormalWeb">
    <w:name w:val="Normal (Web)"/>
    <w:basedOn w:val="Normal"/>
    <w:uiPriority w:val="99"/>
    <w:unhideWhenUsed/>
    <w:rsid w:val="00561DF9"/>
    <w:pPr>
      <w:spacing w:before="100" w:beforeAutospacing="1" w:after="100" w:afterAutospacing="1" w:line="240" w:lineRule="auto"/>
    </w:pPr>
    <w:rPr>
      <w:rFonts w:ascii="Times" w:eastAsiaTheme="minorEastAsia" w:hAnsi="Times" w:cs="Times New Roman"/>
      <w:sz w:val="20"/>
      <w:szCs w:val="20"/>
    </w:rPr>
  </w:style>
  <w:style w:type="character" w:styleId="Emphasis">
    <w:name w:val="Emphasis"/>
    <w:basedOn w:val="DefaultParagraphFont"/>
    <w:uiPriority w:val="20"/>
    <w:qFormat/>
    <w:rsid w:val="00C75A7A"/>
    <w:rPr>
      <w:i/>
      <w:iCs/>
    </w:rPr>
  </w:style>
  <w:style w:type="character" w:customStyle="1" w:styleId="apple-converted-space">
    <w:name w:val="apple-converted-space"/>
    <w:basedOn w:val="DefaultParagraphFont"/>
    <w:rsid w:val="00C75A7A"/>
  </w:style>
  <w:style w:type="character" w:styleId="CommentReference">
    <w:name w:val="annotation reference"/>
    <w:basedOn w:val="DefaultParagraphFont"/>
    <w:uiPriority w:val="99"/>
    <w:semiHidden/>
    <w:unhideWhenUsed/>
    <w:rsid w:val="00177283"/>
    <w:rPr>
      <w:sz w:val="16"/>
      <w:szCs w:val="16"/>
    </w:rPr>
  </w:style>
  <w:style w:type="paragraph" w:styleId="CommentText">
    <w:name w:val="annotation text"/>
    <w:basedOn w:val="Normal"/>
    <w:link w:val="CommentTextChar"/>
    <w:uiPriority w:val="99"/>
    <w:semiHidden/>
    <w:unhideWhenUsed/>
    <w:rsid w:val="00177283"/>
    <w:pPr>
      <w:spacing w:line="240" w:lineRule="auto"/>
    </w:pPr>
    <w:rPr>
      <w:sz w:val="20"/>
      <w:szCs w:val="20"/>
    </w:rPr>
  </w:style>
  <w:style w:type="character" w:customStyle="1" w:styleId="CommentTextChar">
    <w:name w:val="Comment Text Char"/>
    <w:basedOn w:val="DefaultParagraphFont"/>
    <w:link w:val="CommentText"/>
    <w:uiPriority w:val="99"/>
    <w:semiHidden/>
    <w:rsid w:val="00177283"/>
    <w:rPr>
      <w:sz w:val="20"/>
      <w:szCs w:val="20"/>
    </w:rPr>
  </w:style>
  <w:style w:type="paragraph" w:styleId="CommentSubject">
    <w:name w:val="annotation subject"/>
    <w:basedOn w:val="CommentText"/>
    <w:next w:val="CommentText"/>
    <w:link w:val="CommentSubjectChar"/>
    <w:uiPriority w:val="99"/>
    <w:semiHidden/>
    <w:unhideWhenUsed/>
    <w:rsid w:val="00657E45"/>
    <w:rPr>
      <w:b/>
      <w:bCs/>
    </w:rPr>
  </w:style>
  <w:style w:type="character" w:customStyle="1" w:styleId="CommentSubjectChar">
    <w:name w:val="Comment Subject Char"/>
    <w:basedOn w:val="CommentTextChar"/>
    <w:link w:val="CommentSubject"/>
    <w:uiPriority w:val="99"/>
    <w:semiHidden/>
    <w:rsid w:val="00657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8318">
      <w:bodyDiv w:val="1"/>
      <w:marLeft w:val="0"/>
      <w:marRight w:val="0"/>
      <w:marTop w:val="0"/>
      <w:marBottom w:val="0"/>
      <w:divBdr>
        <w:top w:val="none" w:sz="0" w:space="0" w:color="auto"/>
        <w:left w:val="none" w:sz="0" w:space="0" w:color="auto"/>
        <w:bottom w:val="none" w:sz="0" w:space="0" w:color="auto"/>
        <w:right w:val="none" w:sz="0" w:space="0" w:color="auto"/>
      </w:divBdr>
    </w:div>
    <w:div w:id="58286897">
      <w:bodyDiv w:val="1"/>
      <w:marLeft w:val="0"/>
      <w:marRight w:val="0"/>
      <w:marTop w:val="0"/>
      <w:marBottom w:val="0"/>
      <w:divBdr>
        <w:top w:val="none" w:sz="0" w:space="0" w:color="auto"/>
        <w:left w:val="none" w:sz="0" w:space="0" w:color="auto"/>
        <w:bottom w:val="none" w:sz="0" w:space="0" w:color="auto"/>
        <w:right w:val="none" w:sz="0" w:space="0" w:color="auto"/>
      </w:divBdr>
    </w:div>
    <w:div w:id="97532163">
      <w:bodyDiv w:val="1"/>
      <w:marLeft w:val="0"/>
      <w:marRight w:val="0"/>
      <w:marTop w:val="0"/>
      <w:marBottom w:val="0"/>
      <w:divBdr>
        <w:top w:val="none" w:sz="0" w:space="0" w:color="auto"/>
        <w:left w:val="none" w:sz="0" w:space="0" w:color="auto"/>
        <w:bottom w:val="none" w:sz="0" w:space="0" w:color="auto"/>
        <w:right w:val="none" w:sz="0" w:space="0" w:color="auto"/>
      </w:divBdr>
    </w:div>
    <w:div w:id="354697061">
      <w:bodyDiv w:val="1"/>
      <w:marLeft w:val="0"/>
      <w:marRight w:val="0"/>
      <w:marTop w:val="0"/>
      <w:marBottom w:val="0"/>
      <w:divBdr>
        <w:top w:val="none" w:sz="0" w:space="0" w:color="auto"/>
        <w:left w:val="none" w:sz="0" w:space="0" w:color="auto"/>
        <w:bottom w:val="none" w:sz="0" w:space="0" w:color="auto"/>
        <w:right w:val="none" w:sz="0" w:space="0" w:color="auto"/>
      </w:divBdr>
    </w:div>
    <w:div w:id="597759260">
      <w:bodyDiv w:val="1"/>
      <w:marLeft w:val="0"/>
      <w:marRight w:val="0"/>
      <w:marTop w:val="0"/>
      <w:marBottom w:val="0"/>
      <w:divBdr>
        <w:top w:val="none" w:sz="0" w:space="0" w:color="auto"/>
        <w:left w:val="none" w:sz="0" w:space="0" w:color="auto"/>
        <w:bottom w:val="none" w:sz="0" w:space="0" w:color="auto"/>
        <w:right w:val="none" w:sz="0" w:space="0" w:color="auto"/>
      </w:divBdr>
    </w:div>
    <w:div w:id="676810247">
      <w:bodyDiv w:val="1"/>
      <w:marLeft w:val="0"/>
      <w:marRight w:val="0"/>
      <w:marTop w:val="0"/>
      <w:marBottom w:val="0"/>
      <w:divBdr>
        <w:top w:val="none" w:sz="0" w:space="0" w:color="auto"/>
        <w:left w:val="none" w:sz="0" w:space="0" w:color="auto"/>
        <w:bottom w:val="none" w:sz="0" w:space="0" w:color="auto"/>
        <w:right w:val="none" w:sz="0" w:space="0" w:color="auto"/>
      </w:divBdr>
    </w:div>
    <w:div w:id="801925053">
      <w:bodyDiv w:val="1"/>
      <w:marLeft w:val="0"/>
      <w:marRight w:val="0"/>
      <w:marTop w:val="0"/>
      <w:marBottom w:val="0"/>
      <w:divBdr>
        <w:top w:val="none" w:sz="0" w:space="0" w:color="auto"/>
        <w:left w:val="none" w:sz="0" w:space="0" w:color="auto"/>
        <w:bottom w:val="none" w:sz="0" w:space="0" w:color="auto"/>
        <w:right w:val="none" w:sz="0" w:space="0" w:color="auto"/>
      </w:divBdr>
    </w:div>
    <w:div w:id="955718867">
      <w:bodyDiv w:val="1"/>
      <w:marLeft w:val="0"/>
      <w:marRight w:val="0"/>
      <w:marTop w:val="0"/>
      <w:marBottom w:val="0"/>
      <w:divBdr>
        <w:top w:val="none" w:sz="0" w:space="0" w:color="auto"/>
        <w:left w:val="none" w:sz="0" w:space="0" w:color="auto"/>
        <w:bottom w:val="none" w:sz="0" w:space="0" w:color="auto"/>
        <w:right w:val="none" w:sz="0" w:space="0" w:color="auto"/>
      </w:divBdr>
    </w:div>
    <w:div w:id="1075006163">
      <w:bodyDiv w:val="1"/>
      <w:marLeft w:val="0"/>
      <w:marRight w:val="0"/>
      <w:marTop w:val="0"/>
      <w:marBottom w:val="0"/>
      <w:divBdr>
        <w:top w:val="none" w:sz="0" w:space="0" w:color="auto"/>
        <w:left w:val="none" w:sz="0" w:space="0" w:color="auto"/>
        <w:bottom w:val="none" w:sz="0" w:space="0" w:color="auto"/>
        <w:right w:val="none" w:sz="0" w:space="0" w:color="auto"/>
      </w:divBdr>
    </w:div>
    <w:div w:id="1084688622">
      <w:bodyDiv w:val="1"/>
      <w:marLeft w:val="0"/>
      <w:marRight w:val="0"/>
      <w:marTop w:val="0"/>
      <w:marBottom w:val="0"/>
      <w:divBdr>
        <w:top w:val="none" w:sz="0" w:space="0" w:color="auto"/>
        <w:left w:val="none" w:sz="0" w:space="0" w:color="auto"/>
        <w:bottom w:val="none" w:sz="0" w:space="0" w:color="auto"/>
        <w:right w:val="none" w:sz="0" w:space="0" w:color="auto"/>
      </w:divBdr>
    </w:div>
    <w:div w:id="1145003667">
      <w:bodyDiv w:val="1"/>
      <w:marLeft w:val="0"/>
      <w:marRight w:val="0"/>
      <w:marTop w:val="0"/>
      <w:marBottom w:val="0"/>
      <w:divBdr>
        <w:top w:val="none" w:sz="0" w:space="0" w:color="auto"/>
        <w:left w:val="none" w:sz="0" w:space="0" w:color="auto"/>
        <w:bottom w:val="none" w:sz="0" w:space="0" w:color="auto"/>
        <w:right w:val="none" w:sz="0" w:space="0" w:color="auto"/>
      </w:divBdr>
    </w:div>
    <w:div w:id="1298148364">
      <w:bodyDiv w:val="1"/>
      <w:marLeft w:val="0"/>
      <w:marRight w:val="0"/>
      <w:marTop w:val="0"/>
      <w:marBottom w:val="0"/>
      <w:divBdr>
        <w:top w:val="none" w:sz="0" w:space="0" w:color="auto"/>
        <w:left w:val="none" w:sz="0" w:space="0" w:color="auto"/>
        <w:bottom w:val="none" w:sz="0" w:space="0" w:color="auto"/>
        <w:right w:val="none" w:sz="0" w:space="0" w:color="auto"/>
      </w:divBdr>
    </w:div>
    <w:div w:id="1308365316">
      <w:bodyDiv w:val="1"/>
      <w:marLeft w:val="0"/>
      <w:marRight w:val="0"/>
      <w:marTop w:val="0"/>
      <w:marBottom w:val="0"/>
      <w:divBdr>
        <w:top w:val="none" w:sz="0" w:space="0" w:color="auto"/>
        <w:left w:val="none" w:sz="0" w:space="0" w:color="auto"/>
        <w:bottom w:val="none" w:sz="0" w:space="0" w:color="auto"/>
        <w:right w:val="none" w:sz="0" w:space="0" w:color="auto"/>
      </w:divBdr>
    </w:div>
    <w:div w:id="1547331070">
      <w:bodyDiv w:val="1"/>
      <w:marLeft w:val="0"/>
      <w:marRight w:val="0"/>
      <w:marTop w:val="0"/>
      <w:marBottom w:val="0"/>
      <w:divBdr>
        <w:top w:val="none" w:sz="0" w:space="0" w:color="auto"/>
        <w:left w:val="none" w:sz="0" w:space="0" w:color="auto"/>
        <w:bottom w:val="none" w:sz="0" w:space="0" w:color="auto"/>
        <w:right w:val="none" w:sz="0" w:space="0" w:color="auto"/>
      </w:divBdr>
    </w:div>
    <w:div w:id="1620063256">
      <w:bodyDiv w:val="1"/>
      <w:marLeft w:val="0"/>
      <w:marRight w:val="0"/>
      <w:marTop w:val="0"/>
      <w:marBottom w:val="0"/>
      <w:divBdr>
        <w:top w:val="none" w:sz="0" w:space="0" w:color="auto"/>
        <w:left w:val="none" w:sz="0" w:space="0" w:color="auto"/>
        <w:bottom w:val="none" w:sz="0" w:space="0" w:color="auto"/>
        <w:right w:val="none" w:sz="0" w:space="0" w:color="auto"/>
      </w:divBdr>
    </w:div>
    <w:div w:id="1662387133">
      <w:bodyDiv w:val="1"/>
      <w:marLeft w:val="0"/>
      <w:marRight w:val="0"/>
      <w:marTop w:val="0"/>
      <w:marBottom w:val="0"/>
      <w:divBdr>
        <w:top w:val="none" w:sz="0" w:space="0" w:color="auto"/>
        <w:left w:val="none" w:sz="0" w:space="0" w:color="auto"/>
        <w:bottom w:val="none" w:sz="0" w:space="0" w:color="auto"/>
        <w:right w:val="none" w:sz="0" w:space="0" w:color="auto"/>
      </w:divBdr>
    </w:div>
    <w:div w:id="1665864507">
      <w:bodyDiv w:val="1"/>
      <w:marLeft w:val="0"/>
      <w:marRight w:val="0"/>
      <w:marTop w:val="0"/>
      <w:marBottom w:val="0"/>
      <w:divBdr>
        <w:top w:val="none" w:sz="0" w:space="0" w:color="auto"/>
        <w:left w:val="none" w:sz="0" w:space="0" w:color="auto"/>
        <w:bottom w:val="none" w:sz="0" w:space="0" w:color="auto"/>
        <w:right w:val="none" w:sz="0" w:space="0" w:color="auto"/>
      </w:divBdr>
    </w:div>
    <w:div w:id="1729454075">
      <w:bodyDiv w:val="1"/>
      <w:marLeft w:val="0"/>
      <w:marRight w:val="0"/>
      <w:marTop w:val="0"/>
      <w:marBottom w:val="0"/>
      <w:divBdr>
        <w:top w:val="none" w:sz="0" w:space="0" w:color="auto"/>
        <w:left w:val="none" w:sz="0" w:space="0" w:color="auto"/>
        <w:bottom w:val="none" w:sz="0" w:space="0" w:color="auto"/>
        <w:right w:val="none" w:sz="0" w:space="0" w:color="auto"/>
      </w:divBdr>
    </w:div>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 w:id="1765298796">
      <w:bodyDiv w:val="1"/>
      <w:marLeft w:val="0"/>
      <w:marRight w:val="0"/>
      <w:marTop w:val="0"/>
      <w:marBottom w:val="0"/>
      <w:divBdr>
        <w:top w:val="none" w:sz="0" w:space="0" w:color="auto"/>
        <w:left w:val="none" w:sz="0" w:space="0" w:color="auto"/>
        <w:bottom w:val="none" w:sz="0" w:space="0" w:color="auto"/>
        <w:right w:val="none" w:sz="0" w:space="0" w:color="auto"/>
      </w:divBdr>
    </w:div>
    <w:div w:id="2069303888">
      <w:bodyDiv w:val="1"/>
      <w:marLeft w:val="0"/>
      <w:marRight w:val="0"/>
      <w:marTop w:val="0"/>
      <w:marBottom w:val="0"/>
      <w:divBdr>
        <w:top w:val="none" w:sz="0" w:space="0" w:color="auto"/>
        <w:left w:val="none" w:sz="0" w:space="0" w:color="auto"/>
        <w:bottom w:val="none" w:sz="0" w:space="0" w:color="auto"/>
        <w:right w:val="none" w:sz="0" w:space="0" w:color="auto"/>
      </w:divBdr>
    </w:div>
    <w:div w:id="208105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A18524D9B6154EBA66FA23CC63BFB6" ma:contentTypeVersion="13" ma:contentTypeDescription="Create a new document." ma:contentTypeScope="" ma:versionID="3b746af0b9dbceab944604ff45f91049">
  <xsd:schema xmlns:xsd="http://www.w3.org/2001/XMLSchema" xmlns:xs="http://www.w3.org/2001/XMLSchema" xmlns:p="http://schemas.microsoft.com/office/2006/metadata/properties" xmlns:ns3="8e0d1bf7-ae1f-44de-b7c5-533d83cb2073" xmlns:ns4="b2708676-904f-463e-8d95-60f50df12023" targetNamespace="http://schemas.microsoft.com/office/2006/metadata/properties" ma:root="true" ma:fieldsID="8dfde725f5c3aaaafc6c89597ded0499" ns3:_="" ns4:_="">
    <xsd:import namespace="8e0d1bf7-ae1f-44de-b7c5-533d83cb2073"/>
    <xsd:import namespace="b2708676-904f-463e-8d95-60f50df120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d1bf7-ae1f-44de-b7c5-533d83cb2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708676-904f-463e-8d95-60f50df120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6D955-2035-4DDD-9FD1-A6ACAAB0F45B}">
  <ds:schemaRefs>
    <ds:schemaRef ds:uri="http://schemas.openxmlformats.org/officeDocument/2006/bibliography"/>
  </ds:schemaRefs>
</ds:datastoreItem>
</file>

<file path=customXml/itemProps2.xml><?xml version="1.0" encoding="utf-8"?>
<ds:datastoreItem xmlns:ds="http://schemas.openxmlformats.org/officeDocument/2006/customXml" ds:itemID="{D4BCE6B7-D2F5-470E-B44D-BF36EAC8F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d1bf7-ae1f-44de-b7c5-533d83cb2073"/>
    <ds:schemaRef ds:uri="b2708676-904f-463e-8d95-60f50df1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794EB-10D1-4F26-B414-370C220060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14D639-AD1E-4341-AC94-6CF9422AED1B}">
  <ds:schemaRefs>
    <ds:schemaRef ds:uri="http://schemas.microsoft.com/sharepoint/v3/contenttype/forms"/>
  </ds:schemaRefs>
</ds:datastoreItem>
</file>

<file path=customXml/itemProps5.xml><?xml version="1.0" encoding="utf-8"?>
<ds:datastoreItem xmlns:ds="http://schemas.openxmlformats.org/officeDocument/2006/customXml" ds:itemID="{D6AA416A-62AA-41F9-9457-1FFBF335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Hendy, David</dc:creator>
  <cp:keywords/>
  <dc:description/>
  <cp:lastModifiedBy>McCulloch, Louise</cp:lastModifiedBy>
  <cp:revision>4</cp:revision>
  <cp:lastPrinted>2020-01-15T09:21:00Z</cp:lastPrinted>
  <dcterms:created xsi:type="dcterms:W3CDTF">2020-01-15T17:40:00Z</dcterms:created>
  <dcterms:modified xsi:type="dcterms:W3CDTF">2020-01-15T17:54:00Z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0x01010002A18524D9B6154EBA66FA23CC63BFB6</vt:lpwstr>
  </property>
  <property fmtid="{D5CDD505-2E9C-101B-9397-08002B2CF9AE}" pid="3" name="MSIP_Label_099fd6c5-1314-4454-9d41-6f008aa00bac_Enabled">
    <vt:lpwstr>True</vt:lpwstr>
  </property>
  <property fmtid="{D5CDD505-2E9C-101B-9397-08002B2CF9AE}" pid="4" name="MSIP_Label_099fd6c5-1314-4454-9d41-6f008aa00bac_SiteId">
    <vt:lpwstr>7e349229-c2d1-4aab-9638-503f03c3af06</vt:lpwstr>
  </property>
  <property fmtid="{D5CDD505-2E9C-101B-9397-08002B2CF9AE}" pid="5" name="MSIP_Label_099fd6c5-1314-4454-9d41-6f008aa00bac_Owner">
    <vt:lpwstr>Tim.Miller@cbi.org.uk</vt:lpwstr>
  </property>
  <property fmtid="{D5CDD505-2E9C-101B-9397-08002B2CF9AE}" pid="6" name="MSIP_Label_099fd6c5-1314-4454-9d41-6f008aa00bac_SetDate">
    <vt:lpwstr>2020-01-15T14:32:41.1905111Z</vt:lpwstr>
  </property>
  <property fmtid="{D5CDD505-2E9C-101B-9397-08002B2CF9AE}" pid="7" name="MSIP_Label_099fd6c5-1314-4454-9d41-6f008aa00bac_Name">
    <vt:lpwstr>CBI - Internal</vt:lpwstr>
  </property>
  <property fmtid="{D5CDD505-2E9C-101B-9397-08002B2CF9AE}" pid="8" name="MSIP_Label_099fd6c5-1314-4454-9d41-6f008aa00bac_Application">
    <vt:lpwstr>Microsoft Azure Information Protection</vt:lpwstr>
  </property>
  <property fmtid="{D5CDD505-2E9C-101B-9397-08002B2CF9AE}" pid="9" name="MSIP_Label_099fd6c5-1314-4454-9d41-6f008aa00bac_Extended_MSFT_Method">
    <vt:lpwstr>Automatic</vt:lpwstr>
  </property>
  <property fmtid="{D5CDD505-2E9C-101B-9397-08002B2CF9AE}" pid="10" name="MSIP_Label_40d87a5c-0f5a-43f2-a5b6-162bf6517b6e_Enabled">
    <vt:lpwstr>True</vt:lpwstr>
  </property>
  <property fmtid="{D5CDD505-2E9C-101B-9397-08002B2CF9AE}" pid="11" name="MSIP_Label_40d87a5c-0f5a-43f2-a5b6-162bf6517b6e_SiteId">
    <vt:lpwstr>f9300280-65a0-46f8-a18c-a296431980f5</vt:lpwstr>
  </property>
  <property fmtid="{D5CDD505-2E9C-101B-9397-08002B2CF9AE}" pid="12" name="MSIP_Label_40d87a5c-0f5a-43f2-a5b6-162bf6517b6e_Owner">
    <vt:lpwstr>Grace.Dalba@macegroup.com</vt:lpwstr>
  </property>
  <property fmtid="{D5CDD505-2E9C-101B-9397-08002B2CF9AE}" pid="13" name="MSIP_Label_40d87a5c-0f5a-43f2-a5b6-162bf6517b6e_SetDate">
    <vt:lpwstr>2020-01-14T11:00:11.9599575Z</vt:lpwstr>
  </property>
  <property fmtid="{D5CDD505-2E9C-101B-9397-08002B2CF9AE}" pid="14" name="MSIP_Label_40d87a5c-0f5a-43f2-a5b6-162bf6517b6e_Name">
    <vt:lpwstr>Public</vt:lpwstr>
  </property>
  <property fmtid="{D5CDD505-2E9C-101B-9397-08002B2CF9AE}" pid="15" name="MSIP_Label_40d87a5c-0f5a-43f2-a5b6-162bf6517b6e_Application">
    <vt:lpwstr>Microsoft Azure Information Protection</vt:lpwstr>
  </property>
  <property fmtid="{D5CDD505-2E9C-101B-9397-08002B2CF9AE}" pid="16" name="MSIP_Label_40d87a5c-0f5a-43f2-a5b6-162bf6517b6e_Extended_MSFT_Method">
    <vt:lpwstr>Manual</vt:lpwstr>
  </property>
  <property fmtid="{D5CDD505-2E9C-101B-9397-08002B2CF9AE}" pid="17" name="MSIP_Label_9cdae78c-d8c9-4e8f-8e13-92b9d88f0f69_Enabled">
    <vt:lpwstr>True</vt:lpwstr>
  </property>
  <property fmtid="{D5CDD505-2E9C-101B-9397-08002B2CF9AE}" pid="18" name="MSIP_Label_9cdae78c-d8c9-4e8f-8e13-92b9d88f0f69_SiteId">
    <vt:lpwstr>f9300280-65a0-46f8-a18c-a296431980f5</vt:lpwstr>
  </property>
  <property fmtid="{D5CDD505-2E9C-101B-9397-08002B2CF9AE}" pid="19" name="MSIP_Label_9cdae78c-d8c9-4e8f-8e13-92b9d88f0f69_Owner">
    <vt:lpwstr>Grace.Dalba@macegroup.com</vt:lpwstr>
  </property>
  <property fmtid="{D5CDD505-2E9C-101B-9397-08002B2CF9AE}" pid="20" name="MSIP_Label_9cdae78c-d8c9-4e8f-8e13-92b9d88f0f69_SetDate">
    <vt:lpwstr>2020-01-14T11:00:11.9599575Z</vt:lpwstr>
  </property>
  <property fmtid="{D5CDD505-2E9C-101B-9397-08002B2CF9AE}" pid="21" name="MSIP_Label_9cdae78c-d8c9-4e8f-8e13-92b9d88f0f69_Name">
    <vt:lpwstr>No Markings</vt:lpwstr>
  </property>
  <property fmtid="{D5CDD505-2E9C-101B-9397-08002B2CF9AE}" pid="22" name="MSIP_Label_9cdae78c-d8c9-4e8f-8e13-92b9d88f0f69_Application">
    <vt:lpwstr>Microsoft Azure Information Protection</vt:lpwstr>
  </property>
  <property fmtid="{D5CDD505-2E9C-101B-9397-08002B2CF9AE}" pid="23" name="MSIP_Label_9cdae78c-d8c9-4e8f-8e13-92b9d88f0f69_Extended_MSFT_Method">
    <vt:lpwstr>Manual</vt:lpwstr>
  </property>
  <property fmtid="{D5CDD505-2E9C-101B-9397-08002B2CF9AE}" pid="24" name="Sensitivity">
    <vt:lpwstr>CBI - Internal Public No Markings</vt:lpwstr>
  </property>
</Properties>
</file>